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BA" w:rsidRDefault="008662BA" w:rsidP="008662BA">
      <w:pPr>
        <w:pStyle w:val="ListParagraph"/>
        <w:spacing w:line="276" w:lineRule="auto"/>
        <w:ind w:left="357"/>
        <w:jc w:val="both"/>
        <w:rPr>
          <w:noProof/>
          <w:sz w:val="28"/>
          <w:szCs w:val="28"/>
          <w:lang w:val="vi-VN"/>
        </w:rPr>
      </w:pPr>
      <w:r w:rsidRPr="00D41A80">
        <w:rPr>
          <w:noProof/>
          <w:sz w:val="28"/>
          <w:szCs w:val="28"/>
          <w:lang w:val="vi-VN"/>
        </w:rPr>
        <w:t>Bệnh nhân là học sinh lớp 11 trường THPT huyện Thường Tín, từ khi trường học cho nghỉ do dịch bệnh, bệnh nhân được bố cho đi học điêu khắc tại xưởng nhà bác gần nhà (cụm 3, thôn Nhân Hiền, Hiền Giang).</w:t>
      </w:r>
    </w:p>
    <w:p w:rsidR="008662BA" w:rsidRPr="00D41A80" w:rsidRDefault="008662BA" w:rsidP="008662BA">
      <w:pPr>
        <w:pStyle w:val="ListParagraph"/>
        <w:spacing w:line="276" w:lineRule="auto"/>
        <w:ind w:left="357"/>
        <w:jc w:val="both"/>
        <w:rPr>
          <w:noProof/>
          <w:sz w:val="28"/>
          <w:szCs w:val="28"/>
          <w:lang w:val="vi-VN"/>
        </w:rPr>
      </w:pPr>
    </w:p>
    <w:p w:rsidR="008662BA" w:rsidRDefault="008662BA" w:rsidP="008662BA">
      <w:pPr>
        <w:pStyle w:val="ListParagraph"/>
        <w:spacing w:line="276" w:lineRule="auto"/>
        <w:ind w:left="357"/>
        <w:jc w:val="both"/>
        <w:rPr>
          <w:noProof/>
          <w:sz w:val="28"/>
          <w:szCs w:val="28"/>
          <w:lang w:val="vi-VN"/>
        </w:rPr>
      </w:pPr>
      <w:r w:rsidRPr="00D41A80">
        <w:rPr>
          <w:noProof/>
          <w:sz w:val="28"/>
          <w:szCs w:val="28"/>
          <w:lang w:val="vi-VN"/>
        </w:rPr>
        <w:t>Bệnh nhân sống cùng nhà cùng 6 người (Bố, mẹ, chị gái, anh rể và 2 cháu), bố mẹ BN có bán quán bia (quán đối diện nhà riêng), buổi chiều tối BN có phụ giúp bố mẹ bán quán. Đến ngày 11/5 quán đóng của theo quy định phòng chống dịch của UBND thành phố), thỉnh thoảng có bán mang về. Bên cạnh nhà BN có quán Quỳnh Nguyên, theo khai thác từ bố BN quán này thường có công nhân, nhân viên công ty SLAN</w:t>
      </w:r>
      <w:r>
        <w:rPr>
          <w:noProof/>
          <w:sz w:val="28"/>
          <w:szCs w:val="28"/>
        </w:rPr>
        <w:t>D</w:t>
      </w:r>
      <w:r w:rsidRPr="00D41A80">
        <w:rPr>
          <w:noProof/>
          <w:sz w:val="28"/>
          <w:szCs w:val="28"/>
          <w:lang w:val="vi-VN"/>
        </w:rPr>
        <w:t xml:space="preserve"> đến ăn (công ty sơn có chùm 4 ca bệnh dương tính).</w:t>
      </w:r>
    </w:p>
    <w:p w:rsidR="008662BA" w:rsidRPr="00D41A80" w:rsidRDefault="008662BA" w:rsidP="008662BA">
      <w:pPr>
        <w:pStyle w:val="ListParagraph"/>
        <w:spacing w:line="276" w:lineRule="auto"/>
        <w:ind w:left="357"/>
        <w:jc w:val="both"/>
        <w:rPr>
          <w:noProof/>
          <w:sz w:val="28"/>
          <w:szCs w:val="28"/>
          <w:lang w:val="vi-VN"/>
        </w:rPr>
      </w:pPr>
    </w:p>
    <w:p w:rsidR="008662BA" w:rsidRDefault="008662BA" w:rsidP="008662BA">
      <w:pPr>
        <w:pStyle w:val="ListParagraph"/>
        <w:spacing w:line="276" w:lineRule="auto"/>
        <w:ind w:left="357"/>
        <w:jc w:val="both"/>
        <w:rPr>
          <w:noProof/>
          <w:sz w:val="28"/>
          <w:szCs w:val="28"/>
          <w:lang w:val="vi-VN"/>
        </w:rPr>
      </w:pPr>
      <w:r w:rsidRPr="00207282">
        <w:rPr>
          <w:noProof/>
          <w:sz w:val="28"/>
          <w:szCs w:val="28"/>
          <w:lang w:val="vi-VN"/>
        </w:rPr>
        <w:t xml:space="preserve">Ngày 16/5/2021: </w:t>
      </w:r>
      <w:r w:rsidRPr="00D41A80">
        <w:rPr>
          <w:noProof/>
          <w:sz w:val="28"/>
          <w:szCs w:val="28"/>
          <w:lang w:val="vi-VN"/>
        </w:rPr>
        <w:t xml:space="preserve">Sáng sốt 38,9, người nhà đã thông </w:t>
      </w:r>
      <w:r>
        <w:rPr>
          <w:noProof/>
          <w:sz w:val="28"/>
          <w:szCs w:val="28"/>
        </w:rPr>
        <w:t xml:space="preserve">báo </w:t>
      </w:r>
      <w:r w:rsidRPr="00D41A80">
        <w:rPr>
          <w:noProof/>
          <w:sz w:val="28"/>
          <w:szCs w:val="28"/>
          <w:lang w:val="vi-VN"/>
        </w:rPr>
        <w:t xml:space="preserve">với TYT xã </w:t>
      </w:r>
      <w:r>
        <w:rPr>
          <w:noProof/>
          <w:sz w:val="28"/>
          <w:szCs w:val="28"/>
        </w:rPr>
        <w:t xml:space="preserve">và được lấy mẫu vì xác định </w:t>
      </w:r>
      <w:r>
        <w:rPr>
          <w:noProof/>
          <w:sz w:val="28"/>
          <w:szCs w:val="28"/>
        </w:rPr>
        <w:t>ở</w:t>
      </w:r>
      <w:r>
        <w:rPr>
          <w:noProof/>
          <w:sz w:val="28"/>
          <w:szCs w:val="28"/>
        </w:rPr>
        <w:t xml:space="preserve"> trong khu vực liên quan ổ dịch</w:t>
      </w:r>
      <w:r>
        <w:rPr>
          <w:noProof/>
          <w:sz w:val="28"/>
          <w:szCs w:val="28"/>
        </w:rPr>
        <w:t xml:space="preserve">. Bệnh </w:t>
      </w:r>
      <w:r>
        <w:rPr>
          <w:noProof/>
          <w:sz w:val="28"/>
          <w:szCs w:val="28"/>
        </w:rPr>
        <w:t>n</w:t>
      </w:r>
      <w:r>
        <w:rPr>
          <w:noProof/>
          <w:sz w:val="28"/>
          <w:szCs w:val="28"/>
        </w:rPr>
        <w:t xml:space="preserve">hân cũng khai có gặp 1 F1 của BN3786. </w:t>
      </w:r>
      <w:proofErr w:type="spellStart"/>
      <w:r w:rsidRPr="008F756F">
        <w:rPr>
          <w:sz w:val="28"/>
          <w:szCs w:val="28"/>
        </w:rPr>
        <w:t>B</w:t>
      </w:r>
      <w:r>
        <w:rPr>
          <w:sz w:val="28"/>
          <w:szCs w:val="28"/>
        </w:rPr>
        <w:t>ệnh</w:t>
      </w:r>
      <w:proofErr w:type="spellEnd"/>
      <w:r>
        <w:rPr>
          <w:sz w:val="28"/>
          <w:szCs w:val="28"/>
        </w:rPr>
        <w:t xml:space="preserve"> </w:t>
      </w:r>
      <w:proofErr w:type="spellStart"/>
      <w:r>
        <w:rPr>
          <w:sz w:val="28"/>
          <w:szCs w:val="28"/>
        </w:rPr>
        <w:t>nhân</w:t>
      </w:r>
      <w:proofErr w:type="spellEnd"/>
      <w:r w:rsidRPr="008F756F">
        <w:rPr>
          <w:sz w:val="28"/>
          <w:szCs w:val="28"/>
        </w:rPr>
        <w:t xml:space="preserve"> </w:t>
      </w:r>
      <w:proofErr w:type="spellStart"/>
      <w:r w:rsidRPr="008F756F">
        <w:rPr>
          <w:sz w:val="28"/>
          <w:szCs w:val="28"/>
        </w:rPr>
        <w:t>được</w:t>
      </w:r>
      <w:proofErr w:type="spellEnd"/>
      <w:r w:rsidRPr="008F756F">
        <w:rPr>
          <w:sz w:val="28"/>
          <w:szCs w:val="28"/>
        </w:rPr>
        <w:t xml:space="preserve"> </w:t>
      </w:r>
      <w:proofErr w:type="spellStart"/>
      <w:r w:rsidRPr="008F756F">
        <w:rPr>
          <w:sz w:val="28"/>
          <w:szCs w:val="28"/>
        </w:rPr>
        <w:t>xác</w:t>
      </w:r>
      <w:proofErr w:type="spellEnd"/>
      <w:r w:rsidRPr="008F756F">
        <w:rPr>
          <w:sz w:val="28"/>
          <w:szCs w:val="28"/>
        </w:rPr>
        <w:t xml:space="preserve"> </w:t>
      </w:r>
      <w:proofErr w:type="spellStart"/>
      <w:r w:rsidRPr="008F756F">
        <w:rPr>
          <w:sz w:val="28"/>
          <w:szCs w:val="28"/>
        </w:rPr>
        <w:t>định</w:t>
      </w:r>
      <w:proofErr w:type="spellEnd"/>
      <w:r w:rsidRPr="008F756F">
        <w:rPr>
          <w:sz w:val="28"/>
          <w:szCs w:val="28"/>
        </w:rPr>
        <w:t xml:space="preserve"> </w:t>
      </w:r>
      <w:proofErr w:type="spellStart"/>
      <w:r w:rsidRPr="008F756F">
        <w:rPr>
          <w:sz w:val="28"/>
          <w:szCs w:val="28"/>
        </w:rPr>
        <w:t>là</w:t>
      </w:r>
      <w:proofErr w:type="spellEnd"/>
      <w:r w:rsidRPr="008F756F">
        <w:rPr>
          <w:sz w:val="28"/>
          <w:szCs w:val="28"/>
        </w:rPr>
        <w:t xml:space="preserve"> </w:t>
      </w:r>
      <w:proofErr w:type="spellStart"/>
      <w:r w:rsidRPr="008F756F">
        <w:rPr>
          <w:sz w:val="28"/>
          <w:szCs w:val="28"/>
        </w:rPr>
        <w:t>trường</w:t>
      </w:r>
      <w:proofErr w:type="spellEnd"/>
      <w:r w:rsidRPr="008F756F">
        <w:rPr>
          <w:sz w:val="28"/>
          <w:szCs w:val="28"/>
        </w:rPr>
        <w:t xml:space="preserve"> </w:t>
      </w:r>
      <w:proofErr w:type="spellStart"/>
      <w:r w:rsidRPr="008F756F">
        <w:rPr>
          <w:sz w:val="28"/>
          <w:szCs w:val="28"/>
        </w:rPr>
        <w:t>hợp</w:t>
      </w:r>
      <w:proofErr w:type="spellEnd"/>
      <w:r w:rsidRPr="008F756F">
        <w:rPr>
          <w:sz w:val="28"/>
          <w:szCs w:val="28"/>
        </w:rPr>
        <w:t xml:space="preserve"> F2 </w:t>
      </w:r>
      <w:proofErr w:type="spellStart"/>
      <w:r w:rsidRPr="008F756F">
        <w:rPr>
          <w:sz w:val="28"/>
          <w:szCs w:val="28"/>
        </w:rPr>
        <w:t>có</w:t>
      </w:r>
      <w:proofErr w:type="spellEnd"/>
      <w:r w:rsidRPr="008F756F">
        <w:rPr>
          <w:sz w:val="28"/>
          <w:szCs w:val="28"/>
        </w:rPr>
        <w:t xml:space="preserve"> </w:t>
      </w:r>
      <w:proofErr w:type="spellStart"/>
      <w:r w:rsidRPr="008F756F">
        <w:rPr>
          <w:sz w:val="28"/>
          <w:szCs w:val="28"/>
        </w:rPr>
        <w:t>triệu</w:t>
      </w:r>
      <w:proofErr w:type="spellEnd"/>
      <w:r w:rsidRPr="008F756F">
        <w:rPr>
          <w:sz w:val="28"/>
          <w:szCs w:val="28"/>
        </w:rPr>
        <w:t xml:space="preserve"> </w:t>
      </w:r>
      <w:proofErr w:type="spellStart"/>
      <w:r w:rsidRPr="008F756F">
        <w:rPr>
          <w:sz w:val="28"/>
          <w:szCs w:val="28"/>
        </w:rPr>
        <w:t>chứng</w:t>
      </w:r>
      <w:proofErr w:type="spellEnd"/>
      <w:r w:rsidRPr="008F756F">
        <w:rPr>
          <w:sz w:val="28"/>
          <w:szCs w:val="28"/>
        </w:rPr>
        <w:t xml:space="preserve">, </w:t>
      </w:r>
      <w:proofErr w:type="spellStart"/>
      <w:r w:rsidRPr="008F756F">
        <w:rPr>
          <w:sz w:val="28"/>
          <w:szCs w:val="28"/>
        </w:rPr>
        <w:t>được</w:t>
      </w:r>
      <w:proofErr w:type="spellEnd"/>
      <w:r w:rsidRPr="008F756F">
        <w:rPr>
          <w:sz w:val="28"/>
          <w:szCs w:val="28"/>
        </w:rPr>
        <w:t xml:space="preserve"> </w:t>
      </w:r>
      <w:proofErr w:type="spellStart"/>
      <w:r w:rsidRPr="008F756F">
        <w:rPr>
          <w:sz w:val="28"/>
          <w:szCs w:val="28"/>
        </w:rPr>
        <w:t>chuyển</w:t>
      </w:r>
      <w:proofErr w:type="spellEnd"/>
      <w:r w:rsidRPr="008F756F">
        <w:rPr>
          <w:sz w:val="28"/>
          <w:szCs w:val="28"/>
        </w:rPr>
        <w:t xml:space="preserve"> </w:t>
      </w:r>
      <w:r w:rsidRPr="008F756F">
        <w:rPr>
          <w:sz w:val="28"/>
          <w:szCs w:val="28"/>
          <w:lang w:val="vi-VN"/>
        </w:rPr>
        <w:t xml:space="preserve">vào </w:t>
      </w:r>
      <w:proofErr w:type="spellStart"/>
      <w:r>
        <w:rPr>
          <w:sz w:val="28"/>
          <w:szCs w:val="28"/>
        </w:rPr>
        <w:t>Bệnh</w:t>
      </w:r>
      <w:proofErr w:type="spellEnd"/>
      <w:r>
        <w:rPr>
          <w:sz w:val="28"/>
          <w:szCs w:val="28"/>
        </w:rPr>
        <w:t xml:space="preserve"> </w:t>
      </w:r>
      <w:r w:rsidRPr="008F756F">
        <w:rPr>
          <w:sz w:val="28"/>
          <w:szCs w:val="28"/>
          <w:lang w:val="vi-VN"/>
        </w:rPr>
        <w:t>viện</w:t>
      </w:r>
      <w:r w:rsidRPr="008F756F">
        <w:rPr>
          <w:sz w:val="28"/>
          <w:szCs w:val="28"/>
        </w:rPr>
        <w:t xml:space="preserve"> </w:t>
      </w:r>
      <w:proofErr w:type="spellStart"/>
      <w:r w:rsidRPr="008F756F">
        <w:rPr>
          <w:sz w:val="28"/>
          <w:szCs w:val="28"/>
        </w:rPr>
        <w:t>đa</w:t>
      </w:r>
      <w:proofErr w:type="spellEnd"/>
      <w:r w:rsidRPr="008F756F">
        <w:rPr>
          <w:sz w:val="28"/>
          <w:szCs w:val="28"/>
        </w:rPr>
        <w:t xml:space="preserve"> </w:t>
      </w:r>
      <w:proofErr w:type="spellStart"/>
      <w:r w:rsidRPr="008F756F">
        <w:rPr>
          <w:sz w:val="28"/>
          <w:szCs w:val="28"/>
        </w:rPr>
        <w:t>khoa</w:t>
      </w:r>
      <w:proofErr w:type="spellEnd"/>
      <w:r w:rsidRPr="008F756F">
        <w:rPr>
          <w:sz w:val="28"/>
          <w:szCs w:val="28"/>
        </w:rPr>
        <w:t xml:space="preserve"> </w:t>
      </w:r>
      <w:proofErr w:type="spellStart"/>
      <w:r w:rsidRPr="008F756F">
        <w:rPr>
          <w:sz w:val="28"/>
          <w:szCs w:val="28"/>
        </w:rPr>
        <w:t>Thường</w:t>
      </w:r>
      <w:proofErr w:type="spellEnd"/>
      <w:r w:rsidRPr="008F756F">
        <w:rPr>
          <w:sz w:val="28"/>
          <w:szCs w:val="28"/>
        </w:rPr>
        <w:t xml:space="preserve"> </w:t>
      </w:r>
      <w:proofErr w:type="spellStart"/>
      <w:r w:rsidRPr="008F756F">
        <w:rPr>
          <w:sz w:val="28"/>
          <w:szCs w:val="28"/>
        </w:rPr>
        <w:t>Tín</w:t>
      </w:r>
      <w:proofErr w:type="spellEnd"/>
      <w:r w:rsidRPr="008F756F">
        <w:rPr>
          <w:sz w:val="28"/>
          <w:szCs w:val="28"/>
        </w:rPr>
        <w:t xml:space="preserve"> </w:t>
      </w:r>
      <w:proofErr w:type="spellStart"/>
      <w:r w:rsidRPr="008F756F">
        <w:rPr>
          <w:sz w:val="28"/>
          <w:szCs w:val="28"/>
        </w:rPr>
        <w:t>và</w:t>
      </w:r>
      <w:proofErr w:type="spellEnd"/>
      <w:r w:rsidRPr="008F756F">
        <w:rPr>
          <w:sz w:val="28"/>
          <w:szCs w:val="28"/>
        </w:rPr>
        <w:t xml:space="preserve"> </w:t>
      </w:r>
      <w:proofErr w:type="spellStart"/>
      <w:r w:rsidRPr="008F756F">
        <w:rPr>
          <w:sz w:val="28"/>
          <w:szCs w:val="28"/>
        </w:rPr>
        <w:t>lấy</w:t>
      </w:r>
      <w:proofErr w:type="spellEnd"/>
      <w:r w:rsidRPr="008F756F">
        <w:rPr>
          <w:sz w:val="28"/>
          <w:szCs w:val="28"/>
        </w:rPr>
        <w:t xml:space="preserve"> </w:t>
      </w:r>
      <w:proofErr w:type="spellStart"/>
      <w:r w:rsidRPr="008F756F">
        <w:rPr>
          <w:sz w:val="28"/>
          <w:szCs w:val="28"/>
        </w:rPr>
        <w:t>mẫ</w:t>
      </w:r>
      <w:r>
        <w:rPr>
          <w:sz w:val="28"/>
          <w:szCs w:val="28"/>
        </w:rPr>
        <w:t>u</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nghiệm</w:t>
      </w:r>
      <w:proofErr w:type="spellEnd"/>
      <w:r w:rsidRPr="008F756F">
        <w:rPr>
          <w:sz w:val="28"/>
          <w:szCs w:val="28"/>
        </w:rPr>
        <w:t xml:space="preserve"> </w:t>
      </w:r>
      <w:proofErr w:type="spellStart"/>
      <w:r w:rsidRPr="008F756F">
        <w:rPr>
          <w:sz w:val="28"/>
          <w:szCs w:val="28"/>
        </w:rPr>
        <w:t>gửi</w:t>
      </w:r>
      <w:proofErr w:type="spellEnd"/>
      <w:r w:rsidRPr="008F756F">
        <w:rPr>
          <w:sz w:val="28"/>
          <w:szCs w:val="28"/>
        </w:rPr>
        <w:t xml:space="preserve"> CDC </w:t>
      </w:r>
      <w:proofErr w:type="spellStart"/>
      <w:r w:rsidRPr="008F756F">
        <w:rPr>
          <w:sz w:val="28"/>
          <w:szCs w:val="28"/>
        </w:rPr>
        <w:t>Hà</w:t>
      </w:r>
      <w:proofErr w:type="spellEnd"/>
      <w:r w:rsidRPr="008F756F">
        <w:rPr>
          <w:sz w:val="28"/>
          <w:szCs w:val="28"/>
        </w:rPr>
        <w:t xml:space="preserve"> </w:t>
      </w:r>
      <w:proofErr w:type="spellStart"/>
      <w:r w:rsidRPr="008F756F">
        <w:rPr>
          <w:sz w:val="28"/>
          <w:szCs w:val="28"/>
        </w:rPr>
        <w:t>Nội</w:t>
      </w:r>
      <w:proofErr w:type="spellEnd"/>
      <w:r w:rsidRPr="008F756F">
        <w:rPr>
          <w:sz w:val="28"/>
          <w:szCs w:val="28"/>
        </w:rPr>
        <w:t>.</w:t>
      </w:r>
      <w:r>
        <w:rPr>
          <w:sz w:val="28"/>
          <w:szCs w:val="28"/>
        </w:rPr>
        <w:t xml:space="preserve"> </w:t>
      </w:r>
      <w:r w:rsidRPr="00207282">
        <w:rPr>
          <w:noProof/>
          <w:sz w:val="28"/>
          <w:szCs w:val="28"/>
          <w:lang w:val="vi-VN"/>
        </w:rPr>
        <w:t>Sáng 17/5</w:t>
      </w:r>
      <w:r w:rsidRPr="00D41A80">
        <w:rPr>
          <w:noProof/>
          <w:sz w:val="28"/>
          <w:szCs w:val="28"/>
          <w:lang w:val="vi-VN"/>
        </w:rPr>
        <w:t>: kết quả xét nghiệm dương tính với SAR-CoV-2.</w:t>
      </w:r>
    </w:p>
    <w:p w:rsidR="008662BA" w:rsidRDefault="008662BA" w:rsidP="008662BA">
      <w:pPr>
        <w:pStyle w:val="ListParagraph"/>
        <w:spacing w:line="276" w:lineRule="auto"/>
        <w:ind w:left="357"/>
        <w:jc w:val="both"/>
        <w:rPr>
          <w:noProof/>
          <w:sz w:val="28"/>
          <w:szCs w:val="28"/>
          <w:lang w:val="vi-VN"/>
        </w:rPr>
      </w:pPr>
    </w:p>
    <w:p w:rsidR="008662BA" w:rsidRPr="000740F5" w:rsidRDefault="008662BA" w:rsidP="008662BA">
      <w:pPr>
        <w:pStyle w:val="ListParagraph"/>
        <w:spacing w:line="276" w:lineRule="auto"/>
        <w:ind w:left="357"/>
        <w:jc w:val="both"/>
        <w:rPr>
          <w:noProof/>
          <w:sz w:val="28"/>
          <w:szCs w:val="28"/>
          <w:lang w:val="vi-VN"/>
        </w:rPr>
      </w:pPr>
      <w:r>
        <w:rPr>
          <w:noProof/>
          <w:sz w:val="28"/>
          <w:szCs w:val="28"/>
        </w:rPr>
        <w:t xml:space="preserve">Điều tra sơ bộ xác định được 31F1 </w:t>
      </w:r>
      <w:r w:rsidRPr="000740F5">
        <w:rPr>
          <w:noProof/>
          <w:sz w:val="28"/>
          <w:szCs w:val="28"/>
        </w:rPr>
        <w:t>(29 Thường Tín và 02 Thanh Oai) trường hợp tiếp xúc gần, lấy mẫu xét nghiệm và chuyển cách ly tập trung</w:t>
      </w:r>
      <w:r>
        <w:rPr>
          <w:noProof/>
          <w:sz w:val="28"/>
          <w:szCs w:val="28"/>
        </w:rPr>
        <w:t xml:space="preserve">. </w:t>
      </w:r>
      <w:r w:rsidRPr="000740F5">
        <w:rPr>
          <w:noProof/>
          <w:sz w:val="28"/>
          <w:szCs w:val="28"/>
          <w:lang w:val="vi-VN"/>
        </w:rPr>
        <w:t xml:space="preserve">Hiện tại kết quả xét nghiệm do CDC Hà Nội thực hiện: </w:t>
      </w:r>
      <w:r>
        <w:rPr>
          <w:noProof/>
          <w:sz w:val="28"/>
          <w:szCs w:val="28"/>
        </w:rPr>
        <w:t>30</w:t>
      </w:r>
      <w:r w:rsidRPr="000740F5">
        <w:rPr>
          <w:noProof/>
          <w:sz w:val="28"/>
          <w:szCs w:val="28"/>
          <w:lang w:val="vi-VN"/>
        </w:rPr>
        <w:t>/31 F1 âm tính (</w:t>
      </w:r>
      <w:r>
        <w:rPr>
          <w:noProof/>
          <w:sz w:val="28"/>
          <w:szCs w:val="28"/>
        </w:rPr>
        <w:t xml:space="preserve">28 </w:t>
      </w:r>
      <w:r w:rsidRPr="000740F5">
        <w:rPr>
          <w:noProof/>
          <w:sz w:val="28"/>
          <w:szCs w:val="28"/>
          <w:lang w:val="vi-VN"/>
        </w:rPr>
        <w:t xml:space="preserve">Thường Tín và 02 Thanh Oai), </w:t>
      </w:r>
      <w:r>
        <w:rPr>
          <w:noProof/>
          <w:sz w:val="28"/>
          <w:szCs w:val="28"/>
        </w:rPr>
        <w:t xml:space="preserve">01 mẫu </w:t>
      </w:r>
      <w:r w:rsidRPr="000740F5">
        <w:rPr>
          <w:noProof/>
          <w:sz w:val="28"/>
          <w:szCs w:val="28"/>
          <w:lang w:val="vi-VN"/>
        </w:rPr>
        <w:t>chưa có kết quả.</w:t>
      </w:r>
      <w:bookmarkStart w:id="0" w:name="_GoBack"/>
      <w:bookmarkEnd w:id="0"/>
    </w:p>
    <w:p w:rsidR="00F11A53" w:rsidRDefault="00F11A53"/>
    <w:sectPr w:rsidR="00F1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C6EAD"/>
    <w:multiLevelType w:val="hybridMultilevel"/>
    <w:tmpl w:val="AAD8CE0A"/>
    <w:lvl w:ilvl="0" w:tplc="8C0634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0351C"/>
    <w:multiLevelType w:val="hybridMultilevel"/>
    <w:tmpl w:val="65025B8E"/>
    <w:lvl w:ilvl="0" w:tplc="32C2C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BA"/>
    <w:rsid w:val="008662BA"/>
    <w:rsid w:val="00F1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4B1D"/>
  <w15:chartTrackingRefBased/>
  <w15:docId w15:val="{2CD363D0-B827-4E20-8E9F-86D548EA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B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Thuong</dc:creator>
  <cp:keywords/>
  <dc:description/>
  <cp:lastModifiedBy>Hong Thuong</cp:lastModifiedBy>
  <cp:revision>1</cp:revision>
  <dcterms:created xsi:type="dcterms:W3CDTF">2021-05-18T04:12:00Z</dcterms:created>
  <dcterms:modified xsi:type="dcterms:W3CDTF">2021-05-18T04:19:00Z</dcterms:modified>
</cp:coreProperties>
</file>