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4" w:type="dxa"/>
        <w:jc w:val="center"/>
        <w:tblLayout w:type="fixed"/>
        <w:tblLook w:val="04A0" w:firstRow="1" w:lastRow="0" w:firstColumn="1" w:lastColumn="0" w:noHBand="0" w:noVBand="1"/>
      </w:tblPr>
      <w:tblGrid>
        <w:gridCol w:w="1064"/>
        <w:gridCol w:w="6539"/>
        <w:gridCol w:w="1134"/>
        <w:gridCol w:w="797"/>
      </w:tblGrid>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r w:rsidRPr="00BB57A7">
              <w:rPr>
                <w:rFonts w:ascii="Times New Roman" w:hAnsi="Times New Roman" w:cs="Times New Roman"/>
                <w:b/>
                <w:sz w:val="27"/>
                <w:szCs w:val="27"/>
              </w:rPr>
              <w:t>Tên thủ tục hành chính</w:t>
            </w:r>
          </w:p>
        </w:tc>
        <w:tc>
          <w:tcPr>
            <w:tcW w:w="8470" w:type="dxa"/>
            <w:gridSpan w:val="3"/>
            <w:vAlign w:val="center"/>
          </w:tcPr>
          <w:p w:rsidR="00BB57A7" w:rsidRPr="00BB57A7" w:rsidRDefault="00BB57A7"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BB57A7">
              <w:rPr>
                <w:rFonts w:ascii="Times New Roman" w:eastAsiaTheme="minorEastAsia" w:hAnsi="Times New Roman" w:cs="Times New Roman"/>
                <w:bCs w:val="0"/>
                <w:i w:val="0"/>
                <w:iCs w:val="0"/>
                <w:color w:val="auto"/>
                <w:sz w:val="27"/>
                <w:szCs w:val="27"/>
              </w:rPr>
              <w:t>Cấp giấy xác nhận nội dung quảng cáo dịch vụ khám bệnh, chữa bệnh thuộc thẩm quyền của Sở Y tế</w:t>
            </w:r>
          </w:p>
        </w:tc>
      </w:tr>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r w:rsidRPr="00BB57A7">
              <w:rPr>
                <w:rFonts w:ascii="Times New Roman" w:hAnsi="Times New Roman" w:cs="Times New Roman"/>
                <w:b/>
                <w:sz w:val="27"/>
                <w:szCs w:val="27"/>
              </w:rPr>
              <w:t>1</w:t>
            </w:r>
          </w:p>
        </w:tc>
        <w:tc>
          <w:tcPr>
            <w:tcW w:w="6539" w:type="dxa"/>
            <w:vAlign w:val="center"/>
          </w:tcPr>
          <w:p w:rsidR="00BB57A7" w:rsidRPr="00BB57A7" w:rsidRDefault="00BB57A7" w:rsidP="002A4C1A">
            <w:pPr>
              <w:spacing w:before="60" w:after="60"/>
              <w:rPr>
                <w:rFonts w:ascii="Times New Roman" w:hAnsi="Times New Roman" w:cs="Times New Roman"/>
                <w:b/>
                <w:sz w:val="27"/>
                <w:szCs w:val="27"/>
                <w:lang w:val="nl-NL"/>
              </w:rPr>
            </w:pPr>
            <w:r w:rsidRPr="00BB57A7">
              <w:rPr>
                <w:rFonts w:ascii="Times New Roman" w:hAnsi="Times New Roman" w:cs="Times New Roman"/>
                <w:b/>
                <w:sz w:val="27"/>
                <w:szCs w:val="27"/>
              </w:rPr>
              <w:t>Thành phần hồ sơ</w:t>
            </w:r>
          </w:p>
        </w:tc>
        <w:tc>
          <w:tcPr>
            <w:tcW w:w="1134" w:type="dxa"/>
            <w:vAlign w:val="center"/>
          </w:tcPr>
          <w:p w:rsidR="00BB57A7" w:rsidRPr="00BB57A7" w:rsidRDefault="00BB57A7" w:rsidP="002A4C1A">
            <w:pPr>
              <w:spacing w:before="60" w:after="60"/>
              <w:jc w:val="center"/>
              <w:rPr>
                <w:rFonts w:ascii="Times New Roman" w:hAnsi="Times New Roman" w:cs="Times New Roman"/>
                <w:b/>
                <w:sz w:val="27"/>
                <w:szCs w:val="27"/>
                <w:lang w:val="nl-NL"/>
              </w:rPr>
            </w:pPr>
            <w:r w:rsidRPr="00BB57A7">
              <w:rPr>
                <w:rFonts w:ascii="Times New Roman" w:hAnsi="Times New Roman" w:cs="Times New Roman"/>
                <w:b/>
                <w:sz w:val="27"/>
                <w:szCs w:val="27"/>
                <w:lang w:val="nl-NL"/>
              </w:rPr>
              <w:t>Bản chính</w:t>
            </w:r>
          </w:p>
        </w:tc>
        <w:tc>
          <w:tcPr>
            <w:tcW w:w="797" w:type="dxa"/>
            <w:vAlign w:val="center"/>
          </w:tcPr>
          <w:p w:rsidR="00BB57A7" w:rsidRPr="00BB57A7" w:rsidRDefault="00BB57A7" w:rsidP="002A4C1A">
            <w:pPr>
              <w:spacing w:before="60" w:after="60"/>
              <w:jc w:val="center"/>
              <w:rPr>
                <w:rFonts w:ascii="Times New Roman" w:hAnsi="Times New Roman" w:cs="Times New Roman"/>
                <w:b/>
                <w:sz w:val="27"/>
                <w:szCs w:val="27"/>
                <w:lang w:val="nl-NL"/>
              </w:rPr>
            </w:pPr>
            <w:r w:rsidRPr="00BB57A7">
              <w:rPr>
                <w:rFonts w:ascii="Times New Roman" w:hAnsi="Times New Roman" w:cs="Times New Roman"/>
                <w:b/>
                <w:sz w:val="27"/>
                <w:szCs w:val="27"/>
                <w:lang w:val="nl-NL"/>
              </w:rPr>
              <w:t>Bản sao</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sz w:val="27"/>
                <w:szCs w:val="27"/>
                <w:lang w:val="nl-NL"/>
              </w:rPr>
              <w:t xml:space="preserve">1. </w:t>
            </w:r>
            <w:r w:rsidRPr="00BB57A7">
              <w:rPr>
                <w:rFonts w:ascii="Times New Roman" w:hAnsi="Times New Roman" w:cs="Times New Roman"/>
                <w:sz w:val="27"/>
                <w:szCs w:val="27"/>
                <w:lang w:val="vi-VN"/>
              </w:rPr>
              <w:t>Văn bản đề nghị xác nhận nội dung quảng cáo theo quy định tại Phụ lục 01 kèm theo Thông tư 09/2015/TT-BYT</w:t>
            </w:r>
            <w:r w:rsidRPr="00BB57A7">
              <w:rPr>
                <w:rFonts w:ascii="Times New Roman" w:hAnsi="Times New Roman" w:cs="Times New Roman"/>
                <w:sz w:val="27"/>
                <w:szCs w:val="27"/>
                <w:lang w:val="es-ES"/>
              </w:rPr>
              <w:t>ngày 25/5/2015 của Bộ Y tế;</w:t>
            </w:r>
          </w:p>
        </w:tc>
        <w:tc>
          <w:tcPr>
            <w:tcW w:w="113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c>
          <w:tcPr>
            <w:tcW w:w="797"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b/>
                <w:sz w:val="27"/>
                <w:szCs w:val="27"/>
                <w:lang w:val="pt-BR"/>
              </w:rPr>
            </w:pP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sz w:val="27"/>
                <w:szCs w:val="27"/>
                <w:lang w:val="nl-NL"/>
              </w:rPr>
              <w:t xml:space="preserve">2. </w:t>
            </w:r>
            <w:r w:rsidRPr="00BB57A7">
              <w:rPr>
                <w:rFonts w:ascii="Times New Roman" w:hAnsi="Times New Roman" w:cs="Times New Roman"/>
                <w:sz w:val="27"/>
                <w:szCs w:val="27"/>
                <w:lang w:val="vi-VN"/>
              </w:rPr>
              <w:t>Giấy chứng nhận đăng ký kinh doanh của doanh nghiệp hoặc giấy phép thành lập văn phòng đại diện của thư</w:t>
            </w:r>
            <w:r w:rsidRPr="00BB57A7">
              <w:rPr>
                <w:rFonts w:ascii="Times New Roman" w:hAnsi="Times New Roman" w:cs="Times New Roman"/>
                <w:sz w:val="27"/>
                <w:szCs w:val="27"/>
                <w:lang w:val="vi-VN"/>
              </w:rPr>
              <w:softHyphen/>
              <w:t>ơng nhân n</w:t>
            </w:r>
            <w:r w:rsidRPr="00BB57A7">
              <w:rPr>
                <w:rFonts w:ascii="Times New Roman" w:hAnsi="Times New Roman" w:cs="Times New Roman"/>
                <w:sz w:val="27"/>
                <w:szCs w:val="27"/>
                <w:lang w:val="vi-VN"/>
              </w:rPr>
              <w:softHyphen/>
              <w:t>ước ngoài</w:t>
            </w:r>
            <w:r w:rsidRPr="00BB57A7">
              <w:rPr>
                <w:rFonts w:ascii="Times New Roman" w:hAnsi="Times New Roman" w:cs="Times New Roman"/>
                <w:sz w:val="27"/>
                <w:szCs w:val="27"/>
                <w:lang w:val="nl-NL"/>
              </w:rPr>
              <w:t>;</w:t>
            </w:r>
          </w:p>
        </w:tc>
        <w:tc>
          <w:tcPr>
            <w:tcW w:w="1134"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c>
          <w:tcPr>
            <w:tcW w:w="797"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nl-NL"/>
              </w:rPr>
              <w:t xml:space="preserve">3. </w:t>
            </w:r>
            <w:r w:rsidRPr="00BB57A7">
              <w:rPr>
                <w:rFonts w:ascii="Times New Roman" w:hAnsi="Times New Roman" w:cs="Times New Roman"/>
                <w:sz w:val="27"/>
                <w:szCs w:val="27"/>
                <w:lang w:val="vi-VN"/>
              </w:rPr>
              <w:t xml:space="preserve">Nội dung đề nghị xác nhận quảng cáo: </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quảng cáo, phần hình ảnh (đối với báo hình), phần lời, phần nhạc;</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Nếu quảng cáo trên các phương tiện quảng cáo không phải báo nói, báo hình thì phải có 03 bản ma-két nội dung dự kiến quảng cáo in mầu kèm theo file mềm ghi nội dung dự kiến quảng cáo;</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xml:space="preserve">- Nếu quảng cáo thông qua hội thảo, hội nghị, tổ chức sự kiện: Ngoài các tài liệu quy định tại điểm này phải có các tài liệu: mẫu quảng cáo sử dụng trong chương trình đã được cơ quan có thẩm quyền phê duyệt còn hiệu lực (trong trường hợp mẫu quảng cáo đã được duyệt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w:t>
            </w:r>
            <w:r w:rsidRPr="00BB57A7">
              <w:rPr>
                <w:rFonts w:ascii="Times New Roman" w:hAnsi="Times New Roman" w:cs="Times New Roman"/>
                <w:sz w:val="27"/>
                <w:szCs w:val="27"/>
                <w:lang w:val="vi-VN"/>
              </w:rPr>
              <w:lastRenderedPageBreak/>
              <w:t>báo cáo viên (Báo cáo viên phải có bằng cấp chuyên môn về y phù hợp);</w:t>
            </w:r>
          </w:p>
        </w:tc>
        <w:tc>
          <w:tcPr>
            <w:tcW w:w="113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lastRenderedPageBreak/>
              <w:t>x</w:t>
            </w:r>
          </w:p>
        </w:tc>
        <w:tc>
          <w:tcPr>
            <w:tcW w:w="797"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sz w:val="27"/>
                <w:szCs w:val="27"/>
                <w:lang w:val="nl-NL"/>
              </w:rPr>
              <w:t xml:space="preserve">4. </w:t>
            </w:r>
            <w:r w:rsidRPr="00BB57A7">
              <w:rPr>
                <w:rFonts w:ascii="Times New Roman" w:hAnsi="Times New Roman" w:cs="Times New Roman"/>
                <w:sz w:val="27"/>
                <w:szCs w:val="27"/>
                <w:lang w:val="vi-VN"/>
              </w:rPr>
              <w:t>Mẫu nhãn sản phẩm hoặc mẫu nhãn sản phẩm đã đ</w:t>
            </w:r>
            <w:r w:rsidRPr="00BB57A7">
              <w:rPr>
                <w:rFonts w:ascii="Times New Roman" w:hAnsi="Times New Roman" w:cs="Times New Roman"/>
                <w:sz w:val="27"/>
                <w:szCs w:val="27"/>
                <w:lang w:val="vi-VN"/>
              </w:rPr>
              <w:softHyphen/>
              <w:t>ược cơ quan y tế có thẩm quyền chấp thuận trong trường hợp pháp luật quy định nhãn sản phẩm phải được cơ quan y tế có thẩm quyền duyệt</w:t>
            </w:r>
            <w:r w:rsidRPr="00BB57A7">
              <w:rPr>
                <w:rFonts w:ascii="Times New Roman" w:hAnsi="Times New Roman" w:cs="Times New Roman"/>
                <w:sz w:val="27"/>
                <w:szCs w:val="27"/>
                <w:lang w:val="nl-NL"/>
              </w:rPr>
              <w:t>;</w:t>
            </w:r>
          </w:p>
        </w:tc>
        <w:tc>
          <w:tcPr>
            <w:tcW w:w="1134"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c>
          <w:tcPr>
            <w:tcW w:w="797"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nl-NL"/>
              </w:rPr>
              <w:t xml:space="preserve">5. </w:t>
            </w:r>
            <w:r w:rsidRPr="00BB57A7">
              <w:rPr>
                <w:rFonts w:ascii="Times New Roman" w:hAnsi="Times New Roman" w:cs="Times New Roman"/>
                <w:sz w:val="27"/>
                <w:szCs w:val="27"/>
                <w:lang w:val="vi-VN"/>
              </w:rPr>
              <w:t>Các yêu cầu khác đối với hồ sơ:</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a) Trường hợp đơn vị đề nghị xác nhận nội dung quảng cáo là đơn vị được ủy quyền thì phải có các giấy tờ sau đây:</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xml:space="preserve">- Văn bản ủy quyền hợp lệ; </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Giấy chứng nhận đăng ký kinh doanh hoặc Giấy phép thành lập Văn phòng đại diện của thư</w:t>
            </w:r>
            <w:r w:rsidRPr="00BB57A7">
              <w:rPr>
                <w:rFonts w:ascii="Times New Roman" w:hAnsi="Times New Roman" w:cs="Times New Roman"/>
                <w:sz w:val="27"/>
                <w:szCs w:val="27"/>
                <w:lang w:val="vi-VN"/>
              </w:rPr>
              <w:softHyphen/>
              <w:t>ơng nhân n</w:t>
            </w:r>
            <w:r w:rsidRPr="00BB57A7">
              <w:rPr>
                <w:rFonts w:ascii="Times New Roman" w:hAnsi="Times New Roman" w:cs="Times New Roman"/>
                <w:sz w:val="27"/>
                <w:szCs w:val="27"/>
                <w:lang w:val="vi-VN"/>
              </w:rPr>
              <w:softHyphen/>
              <w:t xml:space="preserve">ước ngoài của đơn vị được ủy quyền. </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b) Tài liệu tham khảo, chứng minh, xác thực thông tin trong nội dung quảng cáo:</w:t>
            </w:r>
          </w:p>
          <w:p w:rsidR="00BB57A7" w:rsidRPr="00BB57A7" w:rsidRDefault="00BB57A7" w:rsidP="002A4C1A">
            <w:pPr>
              <w:spacing w:before="60" w:after="60"/>
              <w:jc w:val="both"/>
              <w:rPr>
                <w:rFonts w:ascii="Times New Roman" w:hAnsi="Times New Roman" w:cs="Times New Roman"/>
                <w:spacing w:val="-2"/>
                <w:sz w:val="27"/>
                <w:szCs w:val="27"/>
                <w:lang w:val="vi-VN"/>
              </w:rPr>
            </w:pPr>
            <w:r w:rsidRPr="00BB57A7">
              <w:rPr>
                <w:rFonts w:ascii="Times New Roman" w:hAnsi="Times New Roman" w:cs="Times New Roman"/>
                <w:spacing w:val="-2"/>
                <w:sz w:val="27"/>
                <w:szCs w:val="27"/>
                <w:lang w:val="vi-VN"/>
              </w:rPr>
              <w:t>- Các tài liệu bằng tiếng Anh phải dịch ra tiếng Việt kèm theo tài liệu gốc bằng tiếng Anh. Bản dịch tiếng Việt phải được đóng dấu xác nhận của đơn vị đề nghị xác nhận nội dung quảng cáo;</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 Các tài liệu bằng tiếng nước ngoài không phải là tiếng Anh phải dịch ra tiếng Việt và kèm theo tài liệu gốc bằng tiếng nước ngoài. Bản dịch tiếng Việt phải được công chứng theo quy định của pháp luật.</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c) Các giấy tờ trong hồ sơ đề nghị xác nhận nội dung quảng cáo phải còn hiệu lực, là bản sao chứng thực hoặc bản sao có đóng dấu của đơn vị đề nghị xác nhận nội dung quảng cáo. Các tài liệu trong hồ sơ phải có dấu, dấu giáp lai của đơn vị đề nghị xác nhận nội dung quảng cáo;</w:t>
            </w:r>
          </w:p>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vi-VN"/>
              </w:rPr>
              <w:t>d) Mẫu nội dung quảng cáo được trình bày trên khổ giấy A4. Mẫu hình thức quảng cáo ngoài trời khổ lớn có thể trình bày trên khổ giấy A3 hoặc khổ giấy khác và ghi rõ tỷ lệ kích thước so với kích thước thật;</w:t>
            </w:r>
          </w:p>
        </w:tc>
        <w:tc>
          <w:tcPr>
            <w:tcW w:w="1134"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c>
          <w:tcPr>
            <w:tcW w:w="797"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sz w:val="27"/>
                <w:szCs w:val="27"/>
                <w:lang w:val="nl-NL"/>
              </w:rPr>
              <w:t xml:space="preserve">6. </w:t>
            </w:r>
            <w:r w:rsidRPr="00BB57A7">
              <w:rPr>
                <w:rFonts w:ascii="Times New Roman" w:hAnsi="Times New Roman" w:cs="Times New Roman"/>
                <w:sz w:val="27"/>
                <w:szCs w:val="27"/>
                <w:lang w:val="vi-VN"/>
              </w:rPr>
              <w:t>Giấy phép hoạt động khám bệnh, chữa bệnh của cơ sở thực hiện dịch vụ khám bệnh, chữa bệnh được quảng cáo do Giám đốc Sở Y tế cấp và danh mục kỹ thuật chuyên môn đã được Giám đốc Sở Y tế phê duyệt</w:t>
            </w:r>
            <w:r w:rsidRPr="00BB57A7">
              <w:rPr>
                <w:rFonts w:ascii="Times New Roman" w:hAnsi="Times New Roman" w:cs="Times New Roman"/>
                <w:sz w:val="27"/>
                <w:szCs w:val="27"/>
                <w:lang w:val="nl-NL"/>
              </w:rPr>
              <w:t>;</w:t>
            </w:r>
          </w:p>
        </w:tc>
        <w:tc>
          <w:tcPr>
            <w:tcW w:w="1134"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c>
          <w:tcPr>
            <w:tcW w:w="797"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6539" w:type="dxa"/>
            <w:vAlign w:val="center"/>
          </w:tcPr>
          <w:p w:rsidR="00BB57A7" w:rsidRPr="00BB57A7" w:rsidRDefault="00BB57A7" w:rsidP="002A4C1A">
            <w:pPr>
              <w:spacing w:before="60" w:after="60"/>
              <w:jc w:val="both"/>
              <w:rPr>
                <w:rFonts w:ascii="Times New Roman" w:hAnsi="Times New Roman" w:cs="Times New Roman"/>
                <w:sz w:val="27"/>
                <w:szCs w:val="27"/>
                <w:lang w:val="vi-VN"/>
              </w:rPr>
            </w:pPr>
            <w:r w:rsidRPr="00BB57A7">
              <w:rPr>
                <w:rFonts w:ascii="Times New Roman" w:hAnsi="Times New Roman" w:cs="Times New Roman"/>
                <w:sz w:val="27"/>
                <w:szCs w:val="27"/>
                <w:lang w:val="nl-NL"/>
              </w:rPr>
              <w:t xml:space="preserve">7. </w:t>
            </w:r>
            <w:r w:rsidRPr="00BB57A7">
              <w:rPr>
                <w:rFonts w:ascii="Times New Roman" w:hAnsi="Times New Roman" w:cs="Times New Roman"/>
                <w:sz w:val="27"/>
                <w:szCs w:val="27"/>
                <w:lang w:val="vi-VN"/>
              </w:rPr>
              <w:t>Chứng chỉ hành nghề khám bệnh, chữa bệnh của người thực hiện dịch vụ khám bệnh, chữa bệnh được quảng cáo trong trường hợp pháp luật quy định phải có chứng chỉ hành nghề.</w:t>
            </w:r>
          </w:p>
        </w:tc>
        <w:tc>
          <w:tcPr>
            <w:tcW w:w="1134" w:type="dxa"/>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pt-BR"/>
              </w:rPr>
            </w:pPr>
          </w:p>
        </w:tc>
        <w:tc>
          <w:tcPr>
            <w:tcW w:w="797"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sz w:val="27"/>
                <w:szCs w:val="27"/>
                <w:lang w:val="pt-BR"/>
              </w:rPr>
            </w:pPr>
            <w:r w:rsidRPr="00BB57A7">
              <w:rPr>
                <w:rFonts w:ascii="Times New Roman" w:hAnsi="Times New Roman" w:cs="Times New Roman"/>
                <w:sz w:val="27"/>
                <w:szCs w:val="27"/>
                <w:lang w:val="pt-BR"/>
              </w:rPr>
              <w:t>x</w:t>
            </w:r>
          </w:p>
        </w:tc>
      </w:tr>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r w:rsidRPr="00BB57A7">
              <w:rPr>
                <w:rFonts w:ascii="Times New Roman" w:hAnsi="Times New Roman" w:cs="Times New Roman"/>
                <w:b/>
                <w:sz w:val="27"/>
                <w:szCs w:val="27"/>
              </w:rPr>
              <w:t>2</w:t>
            </w:r>
          </w:p>
        </w:tc>
        <w:tc>
          <w:tcPr>
            <w:tcW w:w="8470" w:type="dxa"/>
            <w:gridSpan w:val="3"/>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b/>
                <w:sz w:val="27"/>
                <w:szCs w:val="27"/>
              </w:rPr>
              <w:t>Số lượng hồ sơ</w:t>
            </w:r>
          </w:p>
        </w:tc>
      </w:tr>
      <w:tr w:rsidR="00BB57A7" w:rsidRPr="00BB57A7" w:rsidTr="002A4C1A">
        <w:trPr>
          <w:trHeight w:val="211"/>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p>
        </w:tc>
        <w:tc>
          <w:tcPr>
            <w:tcW w:w="8470" w:type="dxa"/>
            <w:gridSpan w:val="3"/>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sz w:val="27"/>
                <w:szCs w:val="27"/>
              </w:rPr>
              <w:t>01 bộ</w:t>
            </w:r>
          </w:p>
        </w:tc>
      </w:tr>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r w:rsidRPr="00BB57A7">
              <w:rPr>
                <w:rFonts w:ascii="Times New Roman" w:hAnsi="Times New Roman" w:cs="Times New Roman"/>
                <w:b/>
                <w:sz w:val="27"/>
                <w:szCs w:val="27"/>
              </w:rPr>
              <w:t>3</w:t>
            </w:r>
          </w:p>
        </w:tc>
        <w:tc>
          <w:tcPr>
            <w:tcW w:w="8470" w:type="dxa"/>
            <w:gridSpan w:val="3"/>
            <w:vAlign w:val="center"/>
          </w:tcPr>
          <w:p w:rsidR="00BB57A7" w:rsidRPr="00BB57A7" w:rsidRDefault="00BB57A7" w:rsidP="002A4C1A">
            <w:pPr>
              <w:spacing w:before="60" w:after="60"/>
              <w:jc w:val="both"/>
              <w:rPr>
                <w:rFonts w:ascii="Times New Roman" w:hAnsi="Times New Roman" w:cs="Times New Roman"/>
                <w:sz w:val="27"/>
                <w:szCs w:val="27"/>
                <w:lang w:val="nl-NL"/>
              </w:rPr>
            </w:pPr>
            <w:r w:rsidRPr="00BB57A7">
              <w:rPr>
                <w:rFonts w:ascii="Times New Roman" w:hAnsi="Times New Roman" w:cs="Times New Roman"/>
                <w:b/>
                <w:sz w:val="27"/>
                <w:szCs w:val="27"/>
              </w:rPr>
              <w:t>Thời gian xử lý</w:t>
            </w:r>
          </w:p>
        </w:tc>
      </w:tr>
      <w:tr w:rsidR="00BB57A7" w:rsidRPr="00BB57A7" w:rsidTr="002A4C1A">
        <w:trPr>
          <w:jc w:val="center"/>
        </w:trPr>
        <w:tc>
          <w:tcPr>
            <w:tcW w:w="1064" w:type="dxa"/>
            <w:vAlign w:val="center"/>
          </w:tcPr>
          <w:p w:rsidR="00BB57A7" w:rsidRPr="00BB57A7" w:rsidRDefault="00BB57A7" w:rsidP="002A4C1A">
            <w:pPr>
              <w:spacing w:before="60" w:after="60"/>
              <w:jc w:val="both"/>
              <w:rPr>
                <w:rFonts w:ascii="Times New Roman" w:hAnsi="Times New Roman" w:cs="Times New Roman"/>
                <w:sz w:val="27"/>
                <w:szCs w:val="27"/>
                <w:lang w:val="nl-NL"/>
              </w:rPr>
            </w:pPr>
          </w:p>
        </w:tc>
        <w:tc>
          <w:tcPr>
            <w:tcW w:w="8470" w:type="dxa"/>
            <w:gridSpan w:val="3"/>
            <w:vAlign w:val="center"/>
          </w:tcPr>
          <w:p w:rsidR="00BB57A7" w:rsidRPr="00BB57A7" w:rsidRDefault="00BB57A7" w:rsidP="002A4C1A">
            <w:pPr>
              <w:tabs>
                <w:tab w:val="center" w:pos="4320"/>
                <w:tab w:val="right" w:pos="8640"/>
              </w:tabs>
              <w:spacing w:before="60" w:after="60"/>
              <w:jc w:val="both"/>
              <w:rPr>
                <w:rFonts w:ascii="Times New Roman" w:hAnsi="Times New Roman" w:cs="Times New Roman"/>
                <w:sz w:val="27"/>
                <w:szCs w:val="27"/>
                <w:lang w:val="nl-NL"/>
              </w:rPr>
            </w:pPr>
            <w:r w:rsidRPr="00BB57A7">
              <w:rPr>
                <w:rFonts w:ascii="Times New Roman" w:eastAsia="Times New Roman" w:hAnsi="Times New Roman" w:cs="Times New Roman"/>
                <w:sz w:val="27"/>
                <w:szCs w:val="27"/>
                <w:lang w:val="nl-NL"/>
              </w:rPr>
              <w:t>10 ngày làm việc, kể từ ngày nhận được hồ sơ đầy đủ và hợp lệ.</w:t>
            </w:r>
          </w:p>
        </w:tc>
      </w:tr>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r w:rsidRPr="00BB57A7">
              <w:rPr>
                <w:rFonts w:ascii="Times New Roman" w:hAnsi="Times New Roman" w:cs="Times New Roman"/>
                <w:b/>
                <w:sz w:val="27"/>
                <w:szCs w:val="27"/>
              </w:rPr>
              <w:t>4</w:t>
            </w:r>
          </w:p>
        </w:tc>
        <w:tc>
          <w:tcPr>
            <w:tcW w:w="8470" w:type="dxa"/>
            <w:gridSpan w:val="3"/>
            <w:vAlign w:val="center"/>
          </w:tcPr>
          <w:p w:rsidR="00BB57A7" w:rsidRPr="00BB57A7" w:rsidRDefault="00BB57A7" w:rsidP="002A4C1A">
            <w:pPr>
              <w:tabs>
                <w:tab w:val="left" w:pos="317"/>
              </w:tabs>
              <w:spacing w:before="60" w:after="60"/>
              <w:jc w:val="both"/>
              <w:rPr>
                <w:rFonts w:ascii="Times New Roman" w:hAnsi="Times New Roman" w:cs="Times New Roman"/>
                <w:b/>
                <w:spacing w:val="-4"/>
                <w:sz w:val="27"/>
                <w:szCs w:val="27"/>
              </w:rPr>
            </w:pPr>
            <w:r w:rsidRPr="00BB57A7">
              <w:rPr>
                <w:rFonts w:ascii="Times New Roman" w:hAnsi="Times New Roman" w:cs="Times New Roman"/>
                <w:b/>
                <w:spacing w:val="-4"/>
                <w:sz w:val="27"/>
                <w:szCs w:val="27"/>
              </w:rPr>
              <w:t>Nơi tiếp nhận và trả kết quả</w:t>
            </w:r>
          </w:p>
        </w:tc>
      </w:tr>
      <w:tr w:rsidR="00BB57A7" w:rsidRPr="00BB57A7" w:rsidTr="002A4C1A">
        <w:trPr>
          <w:jc w:val="center"/>
        </w:trPr>
        <w:tc>
          <w:tcPr>
            <w:tcW w:w="1064" w:type="dxa"/>
            <w:vAlign w:val="center"/>
          </w:tcPr>
          <w:p w:rsidR="00BB57A7" w:rsidRPr="00BB57A7" w:rsidRDefault="00BB57A7" w:rsidP="002A4C1A">
            <w:pPr>
              <w:tabs>
                <w:tab w:val="center" w:pos="4320"/>
                <w:tab w:val="right" w:pos="8640"/>
              </w:tabs>
              <w:spacing w:before="60" w:after="60"/>
              <w:jc w:val="center"/>
              <w:rPr>
                <w:rFonts w:ascii="Times New Roman" w:hAnsi="Times New Roman" w:cs="Times New Roman"/>
                <w:b/>
                <w:sz w:val="27"/>
                <w:szCs w:val="27"/>
              </w:rPr>
            </w:pPr>
          </w:p>
        </w:tc>
        <w:tc>
          <w:tcPr>
            <w:tcW w:w="8470" w:type="dxa"/>
            <w:gridSpan w:val="3"/>
            <w:vAlign w:val="center"/>
          </w:tcPr>
          <w:p w:rsidR="00BB57A7" w:rsidRPr="00BB57A7" w:rsidRDefault="00BB57A7"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BB57A7">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BB57A7" w:rsidRPr="00BB57A7" w:rsidRDefault="00BB57A7"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BB57A7">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BB57A7" w:rsidRPr="00BB57A7" w:rsidRDefault="00BB57A7"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BB57A7">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BB57A7" w:rsidRPr="00BB57A7" w:rsidRDefault="00BB57A7"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BB57A7">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BB57A7" w:rsidRPr="00BB57A7" w:rsidTr="002A4C1A">
        <w:trPr>
          <w:jc w:val="center"/>
        </w:trPr>
        <w:tc>
          <w:tcPr>
            <w:tcW w:w="1064" w:type="dxa"/>
            <w:vAlign w:val="center"/>
          </w:tcPr>
          <w:p w:rsidR="00BB57A7" w:rsidRPr="00BB57A7" w:rsidRDefault="00BB57A7" w:rsidP="002A4C1A">
            <w:pPr>
              <w:spacing w:before="60" w:after="60"/>
              <w:jc w:val="center"/>
              <w:rPr>
                <w:rFonts w:ascii="Times New Roman" w:hAnsi="Times New Roman" w:cs="Times New Roman"/>
                <w:sz w:val="27"/>
                <w:szCs w:val="27"/>
                <w:lang w:val="nl-NL"/>
              </w:rPr>
            </w:pPr>
            <w:r w:rsidRPr="00BB57A7">
              <w:rPr>
                <w:rFonts w:ascii="Times New Roman" w:hAnsi="Times New Roman" w:cs="Times New Roman"/>
                <w:b/>
                <w:sz w:val="27"/>
                <w:szCs w:val="27"/>
              </w:rPr>
              <w:t>5</w:t>
            </w:r>
          </w:p>
        </w:tc>
        <w:tc>
          <w:tcPr>
            <w:tcW w:w="8470" w:type="dxa"/>
            <w:gridSpan w:val="3"/>
            <w:vAlign w:val="center"/>
          </w:tcPr>
          <w:p w:rsidR="00BB57A7" w:rsidRPr="00BB57A7" w:rsidRDefault="00BB57A7" w:rsidP="002A4C1A">
            <w:pPr>
              <w:spacing w:before="60" w:after="60"/>
              <w:jc w:val="both"/>
              <w:rPr>
                <w:rFonts w:ascii="Times New Roman" w:hAnsi="Times New Roman" w:cs="Times New Roman"/>
                <w:b/>
                <w:sz w:val="27"/>
                <w:szCs w:val="27"/>
                <w:lang w:val="nl-NL"/>
              </w:rPr>
            </w:pPr>
            <w:r w:rsidRPr="00BB57A7">
              <w:rPr>
                <w:rFonts w:ascii="Times New Roman" w:hAnsi="Times New Roman" w:cs="Times New Roman"/>
                <w:b/>
                <w:sz w:val="27"/>
                <w:szCs w:val="27"/>
                <w:lang w:val="nl-NL"/>
              </w:rPr>
              <w:t>Lệ phí</w:t>
            </w:r>
          </w:p>
        </w:tc>
      </w:tr>
      <w:tr w:rsidR="00BB57A7" w:rsidRPr="00BB57A7" w:rsidTr="002A4C1A">
        <w:trPr>
          <w:jc w:val="center"/>
        </w:trPr>
        <w:tc>
          <w:tcPr>
            <w:tcW w:w="1064" w:type="dxa"/>
            <w:vAlign w:val="center"/>
          </w:tcPr>
          <w:p w:rsidR="00BB57A7" w:rsidRPr="00BB57A7" w:rsidRDefault="00BB57A7" w:rsidP="002A4C1A">
            <w:pPr>
              <w:spacing w:before="60" w:after="60"/>
              <w:jc w:val="center"/>
              <w:rPr>
                <w:rFonts w:ascii="Times New Roman" w:hAnsi="Times New Roman" w:cs="Times New Roman"/>
                <w:b/>
                <w:sz w:val="27"/>
                <w:szCs w:val="27"/>
              </w:rPr>
            </w:pPr>
          </w:p>
        </w:tc>
        <w:tc>
          <w:tcPr>
            <w:tcW w:w="8470" w:type="dxa"/>
            <w:gridSpan w:val="3"/>
            <w:vAlign w:val="center"/>
          </w:tcPr>
          <w:p w:rsidR="00BB57A7" w:rsidRPr="00BB57A7" w:rsidRDefault="00BB57A7" w:rsidP="002A4C1A">
            <w:pPr>
              <w:spacing w:before="60" w:after="60"/>
              <w:rPr>
                <w:rFonts w:ascii="Times New Roman" w:eastAsia="Times New Roman" w:hAnsi="Times New Roman" w:cs="Times New Roman"/>
                <w:sz w:val="27"/>
                <w:szCs w:val="27"/>
              </w:rPr>
            </w:pPr>
            <w:r w:rsidRPr="00BB57A7">
              <w:rPr>
                <w:rFonts w:ascii="Times New Roman" w:eastAsia="Times New Roman" w:hAnsi="Times New Roman" w:cs="Times New Roman"/>
                <w:sz w:val="27"/>
                <w:szCs w:val="27"/>
              </w:rPr>
              <w:t xml:space="preserve">Thẩm định cấp Giấy xác nhận </w:t>
            </w:r>
            <w:r w:rsidRPr="00BB57A7">
              <w:rPr>
                <w:rFonts w:ascii="Times New Roman" w:hAnsi="Times New Roman" w:cs="Times New Roman"/>
                <w:sz w:val="27"/>
                <w:szCs w:val="27"/>
              </w:rPr>
              <w:t>nội dung quảng dịch vụ khám bệnh, chữa bệnh</w:t>
            </w:r>
            <w:r w:rsidRPr="00BB57A7">
              <w:rPr>
                <w:rFonts w:ascii="Times New Roman" w:eastAsia="Times New Roman" w:hAnsi="Times New Roman" w:cs="Times New Roman"/>
                <w:sz w:val="27"/>
                <w:szCs w:val="27"/>
              </w:rPr>
              <w:t>: 1.000.000 đồng</w:t>
            </w:r>
          </w:p>
        </w:tc>
      </w:tr>
    </w:tbl>
    <w:p w:rsidR="00BB57A7" w:rsidRPr="00BB57A7" w:rsidRDefault="00BB57A7" w:rsidP="00BB57A7">
      <w:pPr>
        <w:rPr>
          <w:rFonts w:ascii="Times New Roman" w:hAnsi="Times New Roman" w:cs="Times New Roman"/>
          <w:b/>
          <w:sz w:val="28"/>
          <w:szCs w:val="28"/>
          <w:lang w:val="pt-BR"/>
        </w:rPr>
      </w:pPr>
      <w:r w:rsidRPr="00BB57A7">
        <w:rPr>
          <w:rFonts w:ascii="Times New Roman" w:hAnsi="Times New Roman" w:cs="Times New Roman"/>
          <w:b/>
          <w:sz w:val="28"/>
          <w:szCs w:val="28"/>
          <w:lang w:val="pt-B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BB57A7" w:rsidRPr="00BB57A7" w:rsidTr="002A4C1A">
        <w:tc>
          <w:tcPr>
            <w:tcW w:w="3348" w:type="dxa"/>
          </w:tcPr>
          <w:p w:rsidR="00BB57A7" w:rsidRPr="00BB57A7" w:rsidRDefault="00BB57A7" w:rsidP="002A4C1A">
            <w:pPr>
              <w:tabs>
                <w:tab w:val="left" w:pos="405"/>
                <w:tab w:val="center" w:pos="1566"/>
              </w:tabs>
              <w:spacing w:after="0" w:line="240" w:lineRule="auto"/>
              <w:rPr>
                <w:rFonts w:ascii="Times New Roman" w:hAnsi="Times New Roman" w:cs="Times New Roman"/>
                <w:b/>
                <w:sz w:val="24"/>
                <w:szCs w:val="24"/>
              </w:rPr>
            </w:pPr>
            <w:r w:rsidRPr="00BB57A7">
              <w:rPr>
                <w:rFonts w:ascii="Times New Roman" w:hAnsi="Times New Roman" w:cs="Times New Roman"/>
                <w:b/>
                <w:sz w:val="24"/>
                <w:szCs w:val="24"/>
                <w:lang w:val="pt-BR"/>
              </w:rPr>
              <w:lastRenderedPageBreak/>
              <w:tab/>
            </w:r>
            <w:r w:rsidRPr="00BB57A7">
              <w:rPr>
                <w:rFonts w:ascii="Times New Roman" w:hAnsi="Times New Roman" w:cs="Times New Roman"/>
                <w:b/>
                <w:sz w:val="24"/>
                <w:szCs w:val="24"/>
                <w:lang w:val="pt-BR"/>
              </w:rPr>
              <w:tab/>
            </w:r>
            <w:r w:rsidRPr="00BB57A7">
              <w:rPr>
                <w:rFonts w:ascii="Times New Roman" w:hAnsi="Times New Roman" w:cs="Times New Roman"/>
                <w:b/>
                <w:sz w:val="24"/>
                <w:szCs w:val="24"/>
              </w:rPr>
              <w:t>TÊN ĐƠN VỊ</w:t>
            </w:r>
            <w:r w:rsidRPr="00BB57A7">
              <w:rPr>
                <w:rFonts w:ascii="Times New Roman" w:hAnsi="Times New Roman" w:cs="Times New Roman"/>
                <w:b/>
                <w:sz w:val="24"/>
                <w:szCs w:val="24"/>
              </w:rPr>
              <w:br/>
              <w:t>-------</w:t>
            </w:r>
          </w:p>
        </w:tc>
        <w:tc>
          <w:tcPr>
            <w:tcW w:w="5508" w:type="dxa"/>
          </w:tcPr>
          <w:p w:rsidR="00BB57A7" w:rsidRPr="00BB57A7" w:rsidRDefault="00BB57A7" w:rsidP="002A4C1A">
            <w:pPr>
              <w:spacing w:after="0" w:line="240" w:lineRule="auto"/>
              <w:jc w:val="center"/>
              <w:rPr>
                <w:rFonts w:ascii="Times New Roman" w:hAnsi="Times New Roman" w:cs="Times New Roman"/>
                <w:sz w:val="24"/>
                <w:szCs w:val="24"/>
              </w:rPr>
            </w:pPr>
            <w:r w:rsidRPr="00BB57A7">
              <w:rPr>
                <w:rFonts w:ascii="Times New Roman" w:hAnsi="Times New Roman" w:cs="Times New Roman"/>
                <w:b/>
                <w:sz w:val="24"/>
                <w:szCs w:val="24"/>
              </w:rPr>
              <w:t>CỘNG HÒA XÃ HỘI CHỦ NGHĨA VIỆT NAM</w:t>
            </w:r>
            <w:r w:rsidRPr="00BB57A7">
              <w:rPr>
                <w:rFonts w:ascii="Times New Roman" w:hAnsi="Times New Roman" w:cs="Times New Roman"/>
                <w:b/>
                <w:sz w:val="24"/>
                <w:szCs w:val="24"/>
              </w:rPr>
              <w:br/>
              <w:t>Độc lập - Tự do - Hạnh phúc</w:t>
            </w:r>
            <w:r w:rsidRPr="00BB57A7">
              <w:rPr>
                <w:rFonts w:ascii="Times New Roman" w:hAnsi="Times New Roman" w:cs="Times New Roman"/>
                <w:b/>
                <w:sz w:val="24"/>
                <w:szCs w:val="24"/>
              </w:rPr>
              <w:br/>
              <w:t>---------------</w:t>
            </w:r>
          </w:p>
        </w:tc>
      </w:tr>
      <w:tr w:rsidR="00BB57A7" w:rsidRPr="00BB57A7" w:rsidTr="002A4C1A">
        <w:tc>
          <w:tcPr>
            <w:tcW w:w="3348" w:type="dxa"/>
          </w:tcPr>
          <w:p w:rsidR="00BB57A7" w:rsidRPr="00BB57A7" w:rsidRDefault="00BB57A7" w:rsidP="002A4C1A">
            <w:pPr>
              <w:spacing w:after="0" w:line="240" w:lineRule="auto"/>
              <w:jc w:val="center"/>
              <w:rPr>
                <w:rFonts w:ascii="Times New Roman" w:hAnsi="Times New Roman" w:cs="Times New Roman"/>
                <w:sz w:val="24"/>
                <w:szCs w:val="24"/>
                <w:lang w:val="vi-VN"/>
              </w:rPr>
            </w:pPr>
            <w:r w:rsidRPr="00BB57A7">
              <w:rPr>
                <w:rFonts w:ascii="Times New Roman" w:hAnsi="Times New Roman" w:cs="Times New Roman"/>
                <w:sz w:val="24"/>
                <w:szCs w:val="24"/>
              </w:rPr>
              <w:t xml:space="preserve">Số: </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Ký</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hiệu</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tên</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đơn</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vị</w:t>
            </w:r>
          </w:p>
        </w:tc>
        <w:tc>
          <w:tcPr>
            <w:tcW w:w="5508" w:type="dxa"/>
          </w:tcPr>
          <w:p w:rsidR="00BB57A7" w:rsidRPr="00BB57A7" w:rsidRDefault="00BB57A7" w:rsidP="002A4C1A">
            <w:pPr>
              <w:spacing w:after="0" w:line="240" w:lineRule="auto"/>
              <w:jc w:val="right"/>
              <w:rPr>
                <w:rFonts w:ascii="Times New Roman" w:hAnsi="Times New Roman" w:cs="Times New Roman"/>
                <w:i/>
                <w:sz w:val="24"/>
                <w:szCs w:val="24"/>
              </w:rPr>
            </w:pPr>
            <w:r w:rsidRPr="00BB57A7">
              <w:rPr>
                <w:rFonts w:ascii="Times New Roman" w:hAnsi="Times New Roman" w:cs="Times New Roman"/>
                <w:i/>
                <w:sz w:val="24"/>
                <w:szCs w:val="24"/>
              </w:rPr>
              <w:t>.....</w:t>
            </w:r>
            <w:r w:rsidRPr="00BB57A7">
              <w:rPr>
                <w:rStyle w:val="FootnoteReference"/>
                <w:rFonts w:ascii="Times New Roman" w:hAnsi="Times New Roman"/>
                <w:i/>
                <w:sz w:val="24"/>
                <w:szCs w:val="24"/>
              </w:rPr>
              <w:footnoteReference w:customMarkFollows="1" w:id="1"/>
              <w:t>79</w:t>
            </w:r>
            <w:r w:rsidRPr="00BB57A7">
              <w:rPr>
                <w:rFonts w:ascii="Times New Roman" w:hAnsi="Times New Roman" w:cs="Times New Roman"/>
                <w:i/>
                <w:sz w:val="24"/>
                <w:szCs w:val="24"/>
              </w:rPr>
              <w:t>..., ngày...... tháng..... năm 20...</w:t>
            </w:r>
          </w:p>
        </w:tc>
      </w:tr>
    </w:tbl>
    <w:p w:rsidR="00BB57A7" w:rsidRPr="00BB57A7" w:rsidRDefault="00BB57A7" w:rsidP="00BB57A7">
      <w:pPr>
        <w:spacing w:after="0" w:line="240" w:lineRule="auto"/>
        <w:rPr>
          <w:rFonts w:ascii="Times New Roman" w:hAnsi="Times New Roman" w:cs="Times New Roman"/>
          <w:sz w:val="24"/>
          <w:szCs w:val="24"/>
        </w:rPr>
      </w:pPr>
    </w:p>
    <w:p w:rsidR="00BB57A7" w:rsidRPr="00BB57A7" w:rsidRDefault="00BB57A7" w:rsidP="00BB57A7">
      <w:pPr>
        <w:spacing w:after="0" w:line="240" w:lineRule="auto"/>
        <w:jc w:val="center"/>
        <w:rPr>
          <w:rFonts w:ascii="Times New Roman" w:hAnsi="Times New Roman" w:cs="Times New Roman"/>
          <w:b/>
          <w:sz w:val="24"/>
          <w:szCs w:val="24"/>
        </w:rPr>
      </w:pPr>
      <w:r w:rsidRPr="00BB57A7">
        <w:rPr>
          <w:rFonts w:ascii="Times New Roman" w:hAnsi="Times New Roman" w:cs="Times New Roman"/>
          <w:b/>
          <w:sz w:val="24"/>
          <w:szCs w:val="24"/>
        </w:rPr>
        <w:t>ĐƠN ĐỀ NGHỊ</w:t>
      </w:r>
    </w:p>
    <w:p w:rsidR="00BB57A7" w:rsidRPr="00BB57A7" w:rsidRDefault="00BB57A7" w:rsidP="00BB57A7">
      <w:pPr>
        <w:spacing w:after="0" w:line="240" w:lineRule="auto"/>
        <w:jc w:val="center"/>
        <w:rPr>
          <w:rFonts w:ascii="Times New Roman" w:hAnsi="Times New Roman" w:cs="Times New Roman"/>
          <w:b/>
          <w:sz w:val="24"/>
          <w:szCs w:val="24"/>
        </w:rPr>
      </w:pPr>
      <w:r w:rsidRPr="00BB57A7">
        <w:rPr>
          <w:rFonts w:ascii="Times New Roman" w:hAnsi="Times New Roman" w:cs="Times New Roman"/>
          <w:b/>
          <w:sz w:val="24"/>
          <w:szCs w:val="24"/>
        </w:rPr>
        <w:t>Xác nhận nội dung quảng cáo</w:t>
      </w:r>
    </w:p>
    <w:p w:rsidR="00BB57A7" w:rsidRPr="00BB57A7" w:rsidRDefault="00BB57A7" w:rsidP="00BB57A7">
      <w:pPr>
        <w:spacing w:after="0" w:line="240" w:lineRule="auto"/>
        <w:jc w:val="center"/>
        <w:rPr>
          <w:rFonts w:ascii="Times New Roman" w:hAnsi="Times New Roman" w:cs="Times New Roman"/>
          <w:sz w:val="24"/>
          <w:szCs w:val="24"/>
          <w:lang w:val="vi-VN"/>
        </w:rPr>
      </w:pPr>
      <w:r w:rsidRPr="00BB57A7">
        <w:rPr>
          <w:rFonts w:ascii="Times New Roman" w:hAnsi="Times New Roman" w:cs="Times New Roman"/>
          <w:sz w:val="24"/>
          <w:szCs w:val="24"/>
        </w:rPr>
        <w:t>Kính gửi:</w:t>
      </w:r>
      <w:r w:rsidRPr="00BB57A7">
        <w:rPr>
          <w:rFonts w:ascii="Times New Roman" w:hAnsi="Times New Roman" w:cs="Times New Roman"/>
          <w:sz w:val="24"/>
          <w:szCs w:val="24"/>
          <w:lang w:val="vi-VN"/>
        </w:rPr>
        <w:t xml:space="preserve"> </w:t>
      </w:r>
      <w:r w:rsidRPr="00BB57A7">
        <w:rPr>
          <w:rStyle w:val="FootnoteReference"/>
          <w:rFonts w:ascii="Times New Roman" w:hAnsi="Times New Roman"/>
          <w:sz w:val="24"/>
          <w:szCs w:val="24"/>
          <w:lang w:val="vi-VN"/>
        </w:rPr>
        <w:footnoteReference w:customMarkFollows="1" w:id="2"/>
        <w:t>80</w:t>
      </w:r>
      <w:r w:rsidRPr="00BB57A7">
        <w:rPr>
          <w:rFonts w:ascii="Times New Roman" w:hAnsi="Times New Roman" w:cs="Times New Roman"/>
          <w:sz w:val="24"/>
          <w:szCs w:val="24"/>
          <w:lang w:val="vi-VN"/>
        </w:rPr>
        <w:t>................................................................</w:t>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rPr>
        <w:t>1. Đơn vị đề nghị:</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 xml:space="preserve">1.1. Tên đơn vị: </w:t>
      </w: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 xml:space="preserve">1.2. Địa chỉ trụ sở: </w:t>
      </w:r>
      <w:r w:rsidRPr="00BB57A7">
        <w:rPr>
          <w:rStyle w:val="FootnoteReference"/>
          <w:rFonts w:ascii="Times New Roman" w:hAnsi="Times New Roman"/>
          <w:sz w:val="24"/>
          <w:szCs w:val="24"/>
          <w:lang w:val="vi-VN"/>
        </w:rPr>
        <w:footnoteReference w:customMarkFollows="1" w:id="3"/>
        <w:t>81</w:t>
      </w: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 xml:space="preserve">Điện thoại: ........................................ Fax: </w:t>
      </w: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 xml:space="preserve">Đề nghị được cấp xác nhận nội dung quảng cáo đối với </w:t>
      </w:r>
      <w:r w:rsidRPr="00BB57A7">
        <w:rPr>
          <w:rFonts w:ascii="Times New Roman" w:hAnsi="Times New Roman" w:cs="Times New Roman"/>
          <w:sz w:val="24"/>
          <w:szCs w:val="24"/>
          <w:lang w:val="vi-VN"/>
        </w:rPr>
        <w:tab/>
        <w:t>:</w:t>
      </w:r>
    </w:p>
    <w:tbl>
      <w:tblPr>
        <w:tblW w:w="0" w:type="auto"/>
        <w:tblInd w:w="5" w:type="dxa"/>
        <w:tblLayout w:type="fixed"/>
        <w:tblCellMar>
          <w:left w:w="0" w:type="dxa"/>
          <w:right w:w="0" w:type="dxa"/>
        </w:tblCellMar>
        <w:tblLook w:val="0000" w:firstRow="0" w:lastRow="0" w:firstColumn="0" w:lastColumn="0" w:noHBand="0" w:noVBand="0"/>
      </w:tblPr>
      <w:tblGrid>
        <w:gridCol w:w="540"/>
        <w:gridCol w:w="1800"/>
        <w:gridCol w:w="5940"/>
      </w:tblGrid>
      <w:tr w:rsidR="00BB57A7" w:rsidRPr="00BB57A7" w:rsidTr="002A4C1A">
        <w:tc>
          <w:tcPr>
            <w:tcW w:w="540" w:type="dxa"/>
            <w:tcBorders>
              <w:top w:val="single" w:sz="4" w:space="0" w:color="auto"/>
              <w:left w:val="single" w:sz="4" w:space="0" w:color="auto"/>
              <w:bottom w:val="nil"/>
              <w:right w:val="nil"/>
            </w:tcBorders>
            <w:shd w:val="clear" w:color="auto" w:fill="FFFFFF"/>
          </w:tcPr>
          <w:p w:rsidR="00BB57A7" w:rsidRPr="00BB57A7" w:rsidRDefault="00BB57A7" w:rsidP="002A4C1A">
            <w:pPr>
              <w:spacing w:after="0" w:line="240" w:lineRule="auto"/>
              <w:jc w:val="center"/>
              <w:rPr>
                <w:rFonts w:ascii="Times New Roman" w:hAnsi="Times New Roman" w:cs="Times New Roman"/>
                <w:sz w:val="24"/>
                <w:szCs w:val="24"/>
              </w:rPr>
            </w:pPr>
            <w:r w:rsidRPr="00BB57A7">
              <w:rPr>
                <w:rFonts w:ascii="Times New Roman" w:hAnsi="Times New Roman" w:cs="Times New Roman"/>
                <w:sz w:val="24"/>
                <w:szCs w:val="24"/>
              </w:rPr>
              <w:t>STT</w:t>
            </w:r>
          </w:p>
        </w:tc>
        <w:tc>
          <w:tcPr>
            <w:tcW w:w="1800" w:type="dxa"/>
            <w:tcBorders>
              <w:top w:val="single" w:sz="4" w:space="0" w:color="auto"/>
              <w:left w:val="single" w:sz="4" w:space="0" w:color="auto"/>
              <w:bottom w:val="nil"/>
              <w:right w:val="nil"/>
            </w:tcBorders>
            <w:shd w:val="clear" w:color="auto" w:fill="FFFFFF"/>
          </w:tcPr>
          <w:p w:rsidR="00BB57A7" w:rsidRPr="00BB57A7" w:rsidRDefault="00BB57A7" w:rsidP="002A4C1A">
            <w:pPr>
              <w:spacing w:after="0" w:line="240" w:lineRule="auto"/>
              <w:jc w:val="center"/>
              <w:rPr>
                <w:rFonts w:ascii="Times New Roman" w:hAnsi="Times New Roman" w:cs="Times New Roman"/>
                <w:sz w:val="24"/>
                <w:szCs w:val="24"/>
                <w:lang w:val="vi-VN"/>
              </w:rPr>
            </w:pPr>
            <w:r w:rsidRPr="00BB57A7">
              <w:rPr>
                <w:rFonts w:ascii="Times New Roman" w:hAnsi="Times New Roman" w:cs="Times New Roman"/>
                <w:sz w:val="24"/>
                <w:szCs w:val="24"/>
              </w:rPr>
              <w:t>Tên sản phẩm, hàng hóa, dịch vụ</w:t>
            </w:r>
            <w:r w:rsidRPr="00BB57A7">
              <w:rPr>
                <w:rFonts w:ascii="Times New Roman" w:hAnsi="Times New Roman" w:cs="Times New Roman"/>
                <w:sz w:val="24"/>
                <w:szCs w:val="24"/>
                <w:lang w:val="vi-VN"/>
              </w:rPr>
              <w:t xml:space="preserve"> </w:t>
            </w:r>
            <w:r w:rsidRPr="00BB57A7">
              <w:rPr>
                <w:rFonts w:ascii="Times New Roman" w:hAnsi="Times New Roman" w:cs="Times New Roman"/>
                <w:sz w:val="24"/>
                <w:szCs w:val="24"/>
              </w:rPr>
              <w:t>(nêu rõ chủng lo</w:t>
            </w:r>
            <w:r w:rsidRPr="00BB57A7">
              <w:rPr>
                <w:rFonts w:ascii="Times New Roman" w:hAnsi="Times New Roman" w:cs="Times New Roman"/>
                <w:sz w:val="24"/>
                <w:szCs w:val="24"/>
                <w:lang w:val="vi-VN"/>
              </w:rPr>
              <w:t>ạ</w:t>
            </w:r>
            <w:r w:rsidRPr="00BB57A7">
              <w:rPr>
                <w:rFonts w:ascii="Times New Roman" w:hAnsi="Times New Roman" w:cs="Times New Roman"/>
                <w:sz w:val="24"/>
                <w:szCs w:val="24"/>
              </w:rPr>
              <w:t>i,</w:t>
            </w:r>
            <w:r w:rsidRPr="00BB57A7">
              <w:rPr>
                <w:rFonts w:ascii="Times New Roman" w:hAnsi="Times New Roman" w:cs="Times New Roman"/>
                <w:sz w:val="24"/>
                <w:szCs w:val="24"/>
                <w:lang w:val="vi-VN"/>
              </w:rPr>
              <w:t xml:space="preserve"> ...... </w:t>
            </w:r>
            <w:r w:rsidRPr="00BB57A7">
              <w:rPr>
                <w:rFonts w:ascii="Times New Roman" w:hAnsi="Times New Roman" w:cs="Times New Roman"/>
                <w:sz w:val="24"/>
                <w:szCs w:val="24"/>
              </w:rPr>
              <w:t>n</w:t>
            </w:r>
            <w:r w:rsidRPr="00BB57A7">
              <w:rPr>
                <w:rFonts w:ascii="Times New Roman" w:hAnsi="Times New Roman" w:cs="Times New Roman"/>
                <w:sz w:val="24"/>
                <w:szCs w:val="24"/>
                <w:lang w:val="vi-VN"/>
              </w:rPr>
              <w:t>ế</w:t>
            </w:r>
            <w:r w:rsidRPr="00BB57A7">
              <w:rPr>
                <w:rFonts w:ascii="Times New Roman" w:hAnsi="Times New Roman" w:cs="Times New Roman"/>
                <w:sz w:val="24"/>
                <w:szCs w:val="24"/>
              </w:rPr>
              <w:t>u có</w:t>
            </w:r>
            <w:r w:rsidRPr="00BB57A7">
              <w:rPr>
                <w:rFonts w:ascii="Times New Roman" w:hAnsi="Times New Roman" w:cs="Times New Roman"/>
                <w:sz w:val="24"/>
                <w:szCs w:val="24"/>
                <w:lang w:val="vi-VN"/>
              </w:rPr>
              <w:t>)</w:t>
            </w:r>
          </w:p>
        </w:tc>
        <w:tc>
          <w:tcPr>
            <w:tcW w:w="5940" w:type="dxa"/>
            <w:tcBorders>
              <w:top w:val="single" w:sz="4" w:space="0" w:color="auto"/>
              <w:left w:val="single" w:sz="4" w:space="0" w:color="auto"/>
              <w:bottom w:val="nil"/>
              <w:right w:val="single" w:sz="4" w:space="0" w:color="auto"/>
            </w:tcBorders>
            <w:shd w:val="clear" w:color="auto" w:fill="FFFFFF"/>
          </w:tcPr>
          <w:p w:rsidR="00BB57A7" w:rsidRPr="00BB57A7" w:rsidRDefault="00BB57A7" w:rsidP="002A4C1A">
            <w:pPr>
              <w:spacing w:after="0" w:line="240" w:lineRule="auto"/>
              <w:jc w:val="center"/>
              <w:rPr>
                <w:rFonts w:ascii="Times New Roman" w:hAnsi="Times New Roman" w:cs="Times New Roman"/>
                <w:sz w:val="24"/>
                <w:szCs w:val="24"/>
                <w:lang w:val="vi-VN"/>
              </w:rPr>
            </w:pPr>
            <w:r w:rsidRPr="00BB57A7">
              <w:rPr>
                <w:rFonts w:ascii="Times New Roman" w:hAnsi="Times New Roman" w:cs="Times New Roman"/>
                <w:sz w:val="24"/>
                <w:szCs w:val="24"/>
                <w:lang w:val="vi-VN"/>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BB57A7" w:rsidRPr="00BB57A7" w:rsidTr="002A4C1A">
        <w:tc>
          <w:tcPr>
            <w:tcW w:w="540" w:type="dxa"/>
            <w:tcBorders>
              <w:top w:val="single" w:sz="4" w:space="0" w:color="auto"/>
              <w:left w:val="single" w:sz="4" w:space="0" w:color="auto"/>
              <w:bottom w:val="nil"/>
              <w:right w:val="nil"/>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nil"/>
              <w:right w:val="nil"/>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nil"/>
              <w:right w:val="single" w:sz="4" w:space="0" w:color="auto"/>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r>
      <w:tr w:rsidR="00BB57A7" w:rsidRPr="00BB57A7" w:rsidTr="002A4C1A">
        <w:tc>
          <w:tcPr>
            <w:tcW w:w="540" w:type="dxa"/>
            <w:tcBorders>
              <w:top w:val="single" w:sz="4" w:space="0" w:color="auto"/>
              <w:left w:val="single" w:sz="4" w:space="0" w:color="auto"/>
              <w:bottom w:val="single" w:sz="4" w:space="0" w:color="auto"/>
              <w:right w:val="nil"/>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single" w:sz="4" w:space="0" w:color="auto"/>
              <w:right w:val="nil"/>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single" w:sz="4" w:space="0" w:color="auto"/>
              <w:right w:val="single" w:sz="4" w:space="0" w:color="auto"/>
            </w:tcBorders>
            <w:shd w:val="clear" w:color="auto" w:fill="FFFFFF"/>
          </w:tcPr>
          <w:p w:rsidR="00BB57A7" w:rsidRPr="00BB57A7" w:rsidRDefault="00BB57A7" w:rsidP="002A4C1A">
            <w:pPr>
              <w:spacing w:after="0" w:line="240" w:lineRule="auto"/>
              <w:rPr>
                <w:rFonts w:ascii="Times New Roman" w:hAnsi="Times New Roman" w:cs="Times New Roman"/>
                <w:sz w:val="24"/>
                <w:szCs w:val="24"/>
                <w:lang w:val="vi-VN"/>
              </w:rPr>
            </w:pPr>
          </w:p>
        </w:tc>
      </w:tr>
    </w:tbl>
    <w:p w:rsidR="00BB57A7" w:rsidRPr="00BB57A7" w:rsidRDefault="00BB57A7" w:rsidP="00BB57A7">
      <w:pPr>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Phương tiện quảng cáo:</w:t>
      </w:r>
    </w:p>
    <w:p w:rsidR="00BB57A7" w:rsidRPr="00BB57A7" w:rsidRDefault="00BB57A7" w:rsidP="00BB57A7">
      <w:pPr>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ab/>
      </w:r>
    </w:p>
    <w:p w:rsidR="00BB57A7" w:rsidRPr="00BB57A7" w:rsidRDefault="00BB57A7" w:rsidP="00BB57A7">
      <w:pPr>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Hồ sơ bao gồm các giấy tờ, tài liệu:</w:t>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ab/>
      </w:r>
    </w:p>
    <w:p w:rsidR="00BB57A7" w:rsidRPr="00BB57A7" w:rsidRDefault="00BB57A7" w:rsidP="00BB57A7">
      <w:pPr>
        <w:tabs>
          <w:tab w:val="right" w:leader="dot" w:pos="8280"/>
        </w:tabs>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ab/>
      </w:r>
    </w:p>
    <w:p w:rsidR="00BB57A7" w:rsidRPr="00BB57A7" w:rsidRDefault="00BB57A7" w:rsidP="00BB57A7">
      <w:pPr>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BB57A7" w:rsidRPr="00BB57A7" w:rsidRDefault="00BB57A7" w:rsidP="00BB57A7">
      <w:pPr>
        <w:spacing w:after="0" w:line="240" w:lineRule="auto"/>
        <w:rPr>
          <w:rFonts w:ascii="Times New Roman" w:hAnsi="Times New Roman" w:cs="Times New Roman"/>
          <w:sz w:val="24"/>
          <w:szCs w:val="24"/>
          <w:lang w:val="vi-VN"/>
        </w:rPr>
      </w:pPr>
      <w:r w:rsidRPr="00BB57A7">
        <w:rPr>
          <w:rFonts w:ascii="Times New Roman" w:hAnsi="Times New Roman" w:cs="Times New Roman"/>
          <w:sz w:val="24"/>
          <w:szCs w:val="24"/>
          <w:lang w:val="vi-VN"/>
        </w:rPr>
        <w:t>Kính đề nghị Quý cơ quan xem xét và cấ</w:t>
      </w:r>
      <w:bookmarkStart w:id="0" w:name="_GoBack"/>
      <w:bookmarkEnd w:id="0"/>
      <w:r w:rsidRPr="00BB57A7">
        <w:rPr>
          <w:rFonts w:ascii="Times New Roman" w:hAnsi="Times New Roman" w:cs="Times New Roman"/>
          <w:sz w:val="24"/>
          <w:szCs w:val="24"/>
          <w:lang w:val="vi-VN"/>
        </w:rPr>
        <w:t>p giấy xác nhận nội dung quảng cáo./.</w:t>
      </w:r>
    </w:p>
    <w:p w:rsidR="00BB57A7" w:rsidRPr="00BB57A7" w:rsidRDefault="00BB57A7" w:rsidP="00BB57A7">
      <w:pPr>
        <w:spacing w:after="0" w:line="240" w:lineRule="auto"/>
        <w:rPr>
          <w:rFonts w:ascii="Times New Roman" w:hAnsi="Times New Roman" w:cs="Times New Roman"/>
          <w:sz w:val="24"/>
          <w:szCs w:val="24"/>
          <w:lang w:val="vi-VN"/>
        </w:rPr>
      </w:pPr>
    </w:p>
    <w:tbl>
      <w:tblPr>
        <w:tblW w:w="0" w:type="auto"/>
        <w:tblBorders>
          <w:insideH w:val="single" w:sz="4" w:space="0" w:color="auto"/>
        </w:tblBorders>
        <w:tblLook w:val="01E0" w:firstRow="1" w:lastRow="1" w:firstColumn="1" w:lastColumn="1" w:noHBand="0" w:noVBand="0"/>
      </w:tblPr>
      <w:tblGrid>
        <w:gridCol w:w="2988"/>
        <w:gridCol w:w="5760"/>
      </w:tblGrid>
      <w:tr w:rsidR="00BB57A7" w:rsidRPr="00BB57A7" w:rsidTr="002A4C1A">
        <w:tc>
          <w:tcPr>
            <w:tcW w:w="2988" w:type="dxa"/>
          </w:tcPr>
          <w:p w:rsidR="00BB57A7" w:rsidRPr="00BB57A7" w:rsidRDefault="00BB57A7" w:rsidP="002A4C1A">
            <w:pPr>
              <w:spacing w:after="0" w:line="240" w:lineRule="auto"/>
              <w:rPr>
                <w:rFonts w:ascii="Times New Roman" w:hAnsi="Times New Roman" w:cs="Times New Roman"/>
                <w:sz w:val="24"/>
                <w:szCs w:val="24"/>
                <w:lang w:val="vi-VN"/>
              </w:rPr>
            </w:pPr>
          </w:p>
        </w:tc>
        <w:tc>
          <w:tcPr>
            <w:tcW w:w="5760" w:type="dxa"/>
          </w:tcPr>
          <w:p w:rsidR="00BB57A7" w:rsidRPr="00BB57A7" w:rsidRDefault="00BB57A7" w:rsidP="002A4C1A">
            <w:pPr>
              <w:spacing w:after="0" w:line="240" w:lineRule="auto"/>
              <w:jc w:val="center"/>
              <w:rPr>
                <w:rFonts w:ascii="Times New Roman" w:hAnsi="Times New Roman" w:cs="Times New Roman"/>
                <w:sz w:val="24"/>
                <w:szCs w:val="24"/>
                <w:lang w:val="vi-VN"/>
              </w:rPr>
            </w:pPr>
            <w:r w:rsidRPr="00BB57A7">
              <w:rPr>
                <w:rFonts w:ascii="Times New Roman" w:hAnsi="Times New Roman" w:cs="Times New Roman"/>
                <w:b/>
                <w:sz w:val="24"/>
                <w:szCs w:val="24"/>
                <w:lang w:val="vi-VN"/>
              </w:rPr>
              <w:t>Giám đốc hoặc đại diện hợp pháp của đơn vị</w:t>
            </w:r>
            <w:r w:rsidRPr="00BB57A7">
              <w:rPr>
                <w:rFonts w:ascii="Times New Roman" w:hAnsi="Times New Roman" w:cs="Times New Roman"/>
                <w:b/>
                <w:sz w:val="24"/>
                <w:szCs w:val="24"/>
                <w:lang w:val="vi-VN"/>
              </w:rPr>
              <w:br/>
            </w:r>
            <w:r w:rsidRPr="00BB57A7">
              <w:rPr>
                <w:rFonts w:ascii="Times New Roman" w:hAnsi="Times New Roman" w:cs="Times New Roman"/>
                <w:i/>
                <w:sz w:val="24"/>
                <w:szCs w:val="24"/>
                <w:lang w:val="vi-VN"/>
              </w:rPr>
              <w:t>Ký tên (Ghi họ tên đầy đủ, chức danh)</w:t>
            </w:r>
            <w:r w:rsidRPr="00BB57A7">
              <w:rPr>
                <w:rFonts w:ascii="Times New Roman" w:hAnsi="Times New Roman" w:cs="Times New Roman"/>
                <w:i/>
                <w:sz w:val="24"/>
                <w:szCs w:val="24"/>
                <w:lang w:val="vi-VN"/>
              </w:rPr>
              <w:br/>
              <w:t>Đóng dấu</w:t>
            </w:r>
          </w:p>
        </w:tc>
      </w:tr>
    </w:tbl>
    <w:p w:rsidR="00BB57A7" w:rsidRPr="00BB57A7" w:rsidRDefault="00BB57A7" w:rsidP="00BB57A7">
      <w:pPr>
        <w:rPr>
          <w:rFonts w:ascii="Times New Roman" w:hAnsi="Times New Roman" w:cs="Times New Roman"/>
          <w:b/>
          <w:sz w:val="28"/>
          <w:szCs w:val="28"/>
          <w:lang w:val="pt-BR"/>
        </w:rPr>
      </w:pPr>
      <w:r w:rsidRPr="00BB57A7">
        <w:rPr>
          <w:rFonts w:ascii="Times New Roman" w:hAnsi="Times New Roman" w:cs="Times New Roman"/>
          <w:b/>
          <w:sz w:val="28"/>
          <w:szCs w:val="28"/>
          <w:lang w:val="pt-BR"/>
        </w:rPr>
        <w:br w:type="page"/>
      </w:r>
    </w:p>
    <w:p w:rsidR="00964834" w:rsidRPr="00BB57A7" w:rsidRDefault="00964834">
      <w:pPr>
        <w:rPr>
          <w:rFonts w:ascii="Times New Roman" w:hAnsi="Times New Roman" w:cs="Times New Roman"/>
        </w:rPr>
      </w:pPr>
    </w:p>
    <w:sectPr w:rsidR="00964834" w:rsidRPr="00BB5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C3" w:rsidRDefault="002959C3" w:rsidP="00BB57A7">
      <w:pPr>
        <w:spacing w:after="0" w:line="240" w:lineRule="auto"/>
      </w:pPr>
      <w:r>
        <w:separator/>
      </w:r>
    </w:p>
  </w:endnote>
  <w:endnote w:type="continuationSeparator" w:id="0">
    <w:p w:rsidR="002959C3" w:rsidRDefault="002959C3" w:rsidP="00BB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C3" w:rsidRDefault="002959C3" w:rsidP="00BB57A7">
      <w:pPr>
        <w:spacing w:after="0" w:line="240" w:lineRule="auto"/>
      </w:pPr>
      <w:r>
        <w:separator/>
      </w:r>
    </w:p>
  </w:footnote>
  <w:footnote w:type="continuationSeparator" w:id="0">
    <w:p w:rsidR="002959C3" w:rsidRDefault="002959C3" w:rsidP="00BB57A7">
      <w:pPr>
        <w:spacing w:after="0" w:line="240" w:lineRule="auto"/>
      </w:pPr>
      <w:r>
        <w:continuationSeparator/>
      </w:r>
    </w:p>
  </w:footnote>
  <w:footnote w:id="1">
    <w:p w:rsidR="00BB57A7" w:rsidRPr="00CA1374" w:rsidRDefault="00BB57A7" w:rsidP="00BB57A7">
      <w:pPr>
        <w:spacing w:before="120"/>
        <w:rPr>
          <w:rFonts w:asciiTheme="majorHAnsi" w:hAnsiTheme="majorHAnsi" w:cstheme="majorHAnsi"/>
          <w:sz w:val="16"/>
          <w:szCs w:val="16"/>
          <w:lang w:val="vi-VN"/>
        </w:rPr>
      </w:pPr>
      <w:r w:rsidRPr="00CA1374">
        <w:rPr>
          <w:rStyle w:val="FootnoteReference"/>
          <w:rFonts w:asciiTheme="majorHAnsi" w:hAnsiTheme="majorHAnsi" w:cstheme="majorHAnsi"/>
          <w:sz w:val="16"/>
          <w:szCs w:val="16"/>
        </w:rPr>
        <w:t>79</w:t>
      </w:r>
      <w:r w:rsidRPr="00CA1374">
        <w:rPr>
          <w:rFonts w:asciiTheme="majorHAnsi" w:hAnsiTheme="majorHAnsi" w:cstheme="majorHAnsi"/>
          <w:sz w:val="16"/>
          <w:szCs w:val="16"/>
        </w:rPr>
        <w:t xml:space="preserve"> Địa danh</w:t>
      </w:r>
    </w:p>
  </w:footnote>
  <w:footnote w:id="2">
    <w:p w:rsidR="00BB57A7" w:rsidRPr="00CA1374" w:rsidRDefault="00BB57A7" w:rsidP="00BB57A7">
      <w:pPr>
        <w:pStyle w:val="FootnoteText"/>
        <w:spacing w:before="120"/>
        <w:rPr>
          <w:rFonts w:asciiTheme="majorHAnsi" w:hAnsiTheme="majorHAnsi" w:cstheme="majorHAnsi"/>
          <w:sz w:val="16"/>
          <w:szCs w:val="16"/>
          <w:lang w:val="vi-VN"/>
        </w:rPr>
      </w:pPr>
      <w:r w:rsidRPr="00CA1374">
        <w:rPr>
          <w:rStyle w:val="FootnoteReference"/>
          <w:rFonts w:asciiTheme="majorHAnsi" w:hAnsiTheme="majorHAnsi" w:cstheme="majorHAnsi"/>
          <w:sz w:val="16"/>
          <w:szCs w:val="16"/>
        </w:rPr>
        <w:t>80</w:t>
      </w:r>
      <w:r w:rsidRPr="00CA1374">
        <w:rPr>
          <w:rFonts w:asciiTheme="majorHAnsi" w:hAnsiTheme="majorHAnsi" w:cstheme="majorHAnsi"/>
          <w:sz w:val="16"/>
          <w:szCs w:val="16"/>
        </w:rPr>
        <w:t xml:space="preserve"> Cơ quan tiếp nhận hồ sơ: Cơ quan có thẩm quyền quy đ</w:t>
      </w:r>
      <w:r w:rsidRPr="00CA1374">
        <w:rPr>
          <w:rFonts w:asciiTheme="majorHAnsi" w:hAnsiTheme="majorHAnsi" w:cstheme="majorHAnsi"/>
          <w:sz w:val="16"/>
          <w:szCs w:val="16"/>
          <w:lang w:val="vi-VN"/>
        </w:rPr>
        <w:t>ị</w:t>
      </w:r>
      <w:r w:rsidRPr="00CA1374">
        <w:rPr>
          <w:rFonts w:asciiTheme="majorHAnsi" w:hAnsiTheme="majorHAnsi" w:cstheme="majorHAnsi"/>
          <w:sz w:val="16"/>
          <w:szCs w:val="16"/>
        </w:rPr>
        <w:t xml:space="preserve">nh tại </w:t>
      </w:r>
      <w:r w:rsidRPr="00CA1374">
        <w:rPr>
          <w:rFonts w:asciiTheme="majorHAnsi" w:hAnsiTheme="majorHAnsi" w:cstheme="majorHAnsi"/>
          <w:sz w:val="16"/>
          <w:szCs w:val="16"/>
          <w:lang w:val="vi-VN"/>
        </w:rPr>
        <w:t>Đ</w:t>
      </w:r>
      <w:r w:rsidRPr="00CA1374">
        <w:rPr>
          <w:rFonts w:asciiTheme="majorHAnsi" w:hAnsiTheme="majorHAnsi" w:cstheme="majorHAnsi"/>
          <w:sz w:val="16"/>
          <w:szCs w:val="16"/>
        </w:rPr>
        <w:t>iều 12 Thông tư này.</w:t>
      </w:r>
    </w:p>
  </w:footnote>
  <w:footnote w:id="3">
    <w:p w:rsidR="00BB57A7" w:rsidRPr="00CA1374" w:rsidRDefault="00BB57A7" w:rsidP="00BB57A7">
      <w:pPr>
        <w:spacing w:before="120"/>
        <w:rPr>
          <w:rFonts w:asciiTheme="majorHAnsi" w:hAnsiTheme="majorHAnsi" w:cstheme="majorHAnsi"/>
          <w:sz w:val="26"/>
          <w:szCs w:val="26"/>
          <w:lang w:val="vi-VN"/>
        </w:rPr>
      </w:pPr>
      <w:r w:rsidRPr="00CA1374">
        <w:rPr>
          <w:rStyle w:val="FootnoteReference"/>
          <w:rFonts w:asciiTheme="majorHAnsi" w:hAnsiTheme="majorHAnsi" w:cstheme="majorHAnsi"/>
          <w:sz w:val="16"/>
          <w:szCs w:val="16"/>
          <w:lang w:val="vi-VN"/>
        </w:rPr>
        <w:t>81</w:t>
      </w:r>
      <w:r w:rsidRPr="00CA1374">
        <w:rPr>
          <w:rFonts w:asciiTheme="majorHAnsi" w:hAnsiTheme="majorHAnsi" w:cstheme="majorHAnsi"/>
          <w:sz w:val="16"/>
          <w:szCs w:val="16"/>
          <w:lang w:val="vi-VN"/>
        </w:rPr>
        <w:t xml:space="preserve"> Ghi theo địa chỉ trên giấy chứng nhận đăng ký kinh doanh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A7"/>
    <w:rsid w:val="002959C3"/>
    <w:rsid w:val="00964834"/>
    <w:rsid w:val="00BB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73C1C-82A2-4371-A630-51CC6D20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A7"/>
    <w:pPr>
      <w:spacing w:after="200" w:line="276" w:lineRule="auto"/>
    </w:pPr>
    <w:rPr>
      <w:rFonts w:eastAsiaTheme="minorEastAsia"/>
    </w:rPr>
  </w:style>
  <w:style w:type="paragraph" w:styleId="Heading4">
    <w:name w:val="heading 4"/>
    <w:basedOn w:val="Normal"/>
    <w:next w:val="Normal"/>
    <w:link w:val="Heading4Char"/>
    <w:unhideWhenUsed/>
    <w:qFormat/>
    <w:rsid w:val="00BB57A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57A7"/>
    <w:rPr>
      <w:rFonts w:asciiTheme="majorHAnsi" w:eastAsiaTheme="majorEastAsia" w:hAnsiTheme="majorHAnsi" w:cstheme="majorBidi"/>
      <w:b/>
      <w:bCs/>
      <w:i/>
      <w:iCs/>
      <w:color w:val="5B9BD5" w:themeColor="accent1"/>
    </w:rPr>
  </w:style>
  <w:style w:type="table" w:styleId="TableGrid">
    <w:name w:val="Table Grid"/>
    <w:basedOn w:val="TableNormal"/>
    <w:rsid w:val="00BB57A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BB57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BB57A7"/>
    <w:rPr>
      <w:rFonts w:ascii="Times New Roman" w:eastAsia="Times New Roman" w:hAnsi="Times New Roman" w:cs="Times New Roman"/>
      <w:sz w:val="20"/>
      <w:szCs w:val="20"/>
    </w:rPr>
  </w:style>
  <w:style w:type="character" w:styleId="FootnoteReference">
    <w:name w:val="footnote reference"/>
    <w:rsid w:val="00BB57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2023-07-17T08:58:00Z</dcterms:created>
  <dcterms:modified xsi:type="dcterms:W3CDTF">2023-07-17T08:59:00Z</dcterms:modified>
</cp:coreProperties>
</file>